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7F477E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</w:t>
      </w:r>
      <w:r w:rsidRPr="007A63B3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7A63B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</w:t>
      </w: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p w:rsidR="007A63B3" w:rsidRPr="00E0046B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2"/>
        <w:gridCol w:w="7131"/>
      </w:tblGrid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>регламент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74749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едмет регулирования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1D6BE1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BE1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81288E" w:rsidRPr="001D6BE1">
              <w:rPr>
                <w:rFonts w:ascii="Times New Roman" w:hAnsi="Times New Roman"/>
                <w:bCs/>
                <w:sz w:val="24"/>
                <w:szCs w:val="24"/>
              </w:rPr>
              <w:t>начинающих</w:t>
            </w:r>
            <w:r w:rsidRPr="001D6BE1">
              <w:rPr>
                <w:rFonts w:ascii="Times New Roman" w:hAnsi="Times New Roman"/>
                <w:bCs/>
                <w:sz w:val="24"/>
                <w:szCs w:val="24"/>
              </w:rPr>
              <w:t xml:space="preserve"> субъектов малого предпринимательства.</w:t>
            </w:r>
          </w:p>
          <w:p w:rsidR="008846BD" w:rsidRPr="001D6BE1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BE1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1D6BE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D6BE1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1D6BE1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BE1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1D6BE1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1D6BE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Pr="00747490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6B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1D6B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 среднего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предпринимательства на</w:t>
            </w:r>
            <w:r w:rsidR="0017501F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возмещение</w:t>
            </w:r>
            <w:r w:rsidR="007A63B3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 по кредитам, привлеченным в российских кредитных организациях на строительство (реконструкцию) для</w:t>
            </w:r>
            <w:r w:rsidR="0017501F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собственных нужд производственных зданий, строений </w:t>
            </w:r>
            <w:r w:rsidR="00491F26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сооружений </w:t>
            </w:r>
            <w:r w:rsidR="00491F26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</w:t>
            </w:r>
            <w:r w:rsidR="002768E0" w:rsidRPr="00747490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создания и (или) развития </w:t>
            </w:r>
            <w:r w:rsidR="00E428F5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модернизации производства товаров</w:t>
            </w:r>
            <w:r w:rsidR="007A63B3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846BD" w:rsidRPr="00747490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D6594"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17501F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D6594" w:rsidRPr="00747490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</w:t>
            </w:r>
            <w:r w:rsidR="00AB7F55"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747490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F31C6A" w:rsidRPr="00747490" w:rsidRDefault="00B44F0F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на </w:t>
            </w:r>
            <w:r w:rsidR="0017501F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затрат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связанных с уплатой первого взноса (аванса) при</w:t>
            </w:r>
            <w:r w:rsidR="0017501F"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заключении договора (договоров) лизинга оборудования и части затрат, связанных с уплатой лизинговых платежей по договору (договорам) лизинга,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lastRenderedPageBreak/>
              <w:t>заключенному с российскими лизинговыми организациями в целях создания и (или) развития либо модернизации производства товаров (работ, услуг).</w:t>
            </w:r>
            <w:proofErr w:type="gramEnd"/>
          </w:p>
          <w:p w:rsidR="002F741B" w:rsidRPr="001D6BE1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</w:t>
            </w:r>
            <w:r w:rsidR="00B57DCE"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Поддержк</w:t>
            </w:r>
            <w:r w:rsidR="0017501F"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B57DCE" w:rsidRPr="007474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57DCE" w:rsidRPr="00747490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</w:t>
            </w:r>
            <w:r w:rsidR="00B57DCE" w:rsidRPr="001D6BE1">
              <w:rPr>
                <w:rFonts w:ascii="Times New Roman" w:hAnsi="Times New Roman"/>
                <w:sz w:val="24"/>
                <w:szCs w:val="24"/>
              </w:rPr>
              <w:t xml:space="preserve"> парка.</w:t>
            </w:r>
          </w:p>
          <w:p w:rsidR="006468D3" w:rsidRPr="001D6BE1" w:rsidRDefault="0092594E" w:rsidP="002A0CD4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6B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1.1.3.1.</w:t>
            </w:r>
            <w:r w:rsidR="00951336" w:rsidRPr="001D6B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1D6B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1D6B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17501F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768E0" w:rsidRPr="00747490">
              <w:rPr>
                <w:rFonts w:ascii="Times New Roman" w:hAnsi="Times New Roman"/>
                <w:sz w:val="24"/>
                <w:szCs w:val="24"/>
                <w:lang w:eastAsia="ru-RU"/>
              </w:rPr>
              <w:t>части</w:t>
            </w:r>
            <w:r w:rsidR="002768E0" w:rsidRPr="001D6B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</w:t>
            </w:r>
            <w:r w:rsidR="007A63B3" w:rsidRPr="001D6B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1D6BE1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 земельные участки (объекты недвижимости), расположенные на территории промышленного парка.</w:t>
            </w:r>
            <w:proofErr w:type="gramEnd"/>
          </w:p>
        </w:tc>
      </w:tr>
      <w:tr w:rsidR="002801D9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</w:t>
            </w:r>
            <w:r w:rsidRPr="00747490">
              <w:rPr>
                <w:b/>
                <w:bCs/>
                <w:szCs w:val="24"/>
              </w:rPr>
              <w:t>.</w:t>
            </w:r>
            <w:r w:rsidR="000A69E2" w:rsidRPr="00747490">
              <w:rPr>
                <w:b/>
                <w:bCs/>
                <w:szCs w:val="24"/>
              </w:rPr>
              <w:t xml:space="preserve"> </w:t>
            </w:r>
            <w:r w:rsidR="00515D70" w:rsidRPr="00747490">
              <w:rPr>
                <w:b/>
                <w:bCs/>
                <w:szCs w:val="24"/>
              </w:rPr>
              <w:t>Круг</w:t>
            </w:r>
            <w:r w:rsidR="00515D70" w:rsidRPr="00E0046B">
              <w:rPr>
                <w:b/>
                <w:bCs/>
                <w:szCs w:val="24"/>
              </w:rPr>
              <w:t xml:space="preserve"> заявителей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64F6">
              <w:rPr>
                <w:rFonts w:ascii="Times New Roman" w:hAnsi="Times New Roman"/>
                <w:sz w:val="24"/>
                <w:szCs w:val="24"/>
              </w:rPr>
              <w:t>1.2.1. </w:t>
            </w:r>
            <w:proofErr w:type="gramStart"/>
            <w:r w:rsidRPr="00D164F6">
              <w:rPr>
                <w:rFonts w:ascii="Times New Roman" w:hAnsi="Times New Roman"/>
                <w:sz w:val="24"/>
                <w:szCs w:val="24"/>
              </w:rPr>
              <w:t xml:space="preserve">Субъекты малого и среднего предпринимательства – юридические и физические лица, отвечающие требованиям, установленным статьей 4 Федерального закона от 24.07.2007 № 209-ФЗ «О развитии малого и среднего предпринимательства в Российской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Федерации»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, сведения о которых внесены в</w:t>
            </w:r>
            <w:r w:rsidR="00536723" w:rsidRPr="0074749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единый реестр субъектов малого и среднего предпринимательства в соответствии со статьей </w:t>
            </w:r>
            <w:hyperlink r:id="rId8" w:history="1">
              <w:r w:rsidR="00536723" w:rsidRPr="0074749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 развитии малого и среднего предпринимательства в Российской Федерации”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>удовлетворяющие</w:t>
            </w:r>
            <w:proofErr w:type="gramEnd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 всем перечисленным ниже условиям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747490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747490">
              <w:rPr>
                <w:rFonts w:ascii="Times New Roman" w:hAnsi="Times New Roman"/>
                <w:sz w:val="24"/>
                <w:szCs w:val="24"/>
              </w:rPr>
              <w:t xml:space="preserve">осуществляющие свою деятельность на </w:t>
            </w:r>
            <w:proofErr w:type="gramStart"/>
            <w:r w:rsidR="00FE24A2" w:rsidRPr="0074749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FE24A2" w:rsidRPr="00747490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- не имеющие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 о налогах и сборах, и иной просроченной задолженности по платежам в бюджетную систему Российской Федерации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 xml:space="preserve">на дату подачи заявления и </w:t>
            </w:r>
            <w:r w:rsidR="001F32FD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1F32FD"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A22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юридические лица не должны находиться в процессе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реорганизации, ликвидации</w:t>
            </w:r>
            <w:r w:rsidR="00C2145C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банкрот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ства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(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от 26.10.2002 № 127-ФЗ «О н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есостоятельности (банкротстве)»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)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индивидуальные предприниматели не должны прекратить деятельность в качестве индивидуального предпринимателя на дату подачи заявления и на дату вступления в силу постановления о предоставлении субсидии;</w:t>
            </w:r>
          </w:p>
          <w:p w:rsidR="00713583" w:rsidRPr="00747490" w:rsidRDefault="006A3A22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proofErr w:type="gramStart"/>
            <w:r w:rsidR="00713583" w:rsidRPr="00747490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gramEnd"/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 которых не приостановлена в порядке, предусмотренном Кодексом Российской Федерации об административных правонарушениях на </w:t>
            </w:r>
            <w:r w:rsidR="00E163CE" w:rsidRPr="00747490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>подачи заяв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4AE2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7A4AE2"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="00DB6E43" w:rsidRPr="007474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E43" w:rsidRPr="002A0EEA" w:rsidRDefault="00DB6E43" w:rsidP="00DB6E4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сведения о субъектах малого и среднего предпринимательства внесены в единый реестр субъектов малого</w:t>
            </w:r>
            <w:r w:rsidRPr="005212AC">
              <w:rPr>
                <w:rFonts w:ascii="Times New Roman" w:hAnsi="Times New Roman"/>
                <w:sz w:val="24"/>
                <w:szCs w:val="24"/>
              </w:rPr>
              <w:t xml:space="preserve"> и среднего предпринимательства в соответствии со статьей </w:t>
            </w:r>
            <w:hyperlink r:id="rId9" w:history="1">
              <w:r w:rsidRPr="005212AC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5212AC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 24.07.2007 № 209-ФЗ “О развитии малого и среднего предпринимательства в Российской Федерации”.</w:t>
            </w:r>
          </w:p>
          <w:p w:rsidR="00713583" w:rsidRPr="002A0EEA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2A0EEA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2A0EEA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предпринимательства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–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юридические и физические лица, отвечающие требованиям, установленным ст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4 Федерального </w:t>
            </w:r>
            <w:r w:rsidRPr="002A0E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</w:t>
            </w:r>
            <w:r w:rsidR="005E0662" w:rsidRPr="00673C30">
              <w:rPr>
                <w:rFonts w:ascii="Times New Roman" w:hAnsi="Times New Roman"/>
                <w:sz w:val="24"/>
                <w:szCs w:val="24"/>
              </w:rPr>
              <w:t xml:space="preserve">которых 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 xml:space="preserve">в качестве юридического лица (индивидуального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предпринимателя)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момент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обращения за поддержкой прошло не более </w:t>
            </w:r>
            <w:r w:rsidR="007621B5" w:rsidRPr="00747490">
              <w:rPr>
                <w:rFonts w:ascii="Times New Roman" w:hAnsi="Times New Roman"/>
                <w:sz w:val="24"/>
                <w:szCs w:val="24"/>
              </w:rPr>
              <w:t>1 (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одного</w:t>
            </w:r>
            <w:proofErr w:type="gramEnd"/>
            <w:r w:rsidR="007621B5" w:rsidRPr="00747490">
              <w:rPr>
                <w:rFonts w:ascii="Times New Roman" w:hAnsi="Times New Roman"/>
                <w:sz w:val="24"/>
                <w:szCs w:val="24"/>
              </w:rPr>
              <w:t>)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1.2.3. </w:t>
            </w:r>
            <w:proofErr w:type="gramStart"/>
            <w:r w:rsidRPr="002A0EEA">
              <w:rPr>
                <w:rFonts w:ascii="Times New Roman" w:hAnsi="Times New Roman"/>
                <w:sz w:val="24"/>
                <w:szCs w:val="24"/>
              </w:rPr>
              <w:t>Субъекты социального предпринимательства – юридические и физические лица, отвечающие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установленным статьей 4 Федерального закона от 24.07.2007 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 жизненные потребности, а</w:t>
            </w:r>
            <w:proofErr w:type="gramEnd"/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 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профессиональной ориентации и трудоустройству, включая содействие занятости и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 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 детьми в области здравоохранения, физической культуры и массового спорта, проведение занятий в детских и 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 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а также лиц, освобожденных из мест лишения свободы в течение двух 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>лет</w:t>
            </w:r>
            <w:r w:rsidR="000D25F3" w:rsidRPr="00CB1986">
              <w:rPr>
                <w:rFonts w:ascii="Times New Roman" w:hAnsi="Times New Roman"/>
                <w:sz w:val="24"/>
                <w:szCs w:val="24"/>
              </w:rPr>
              <w:t>,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осуществляющие инновационную </w:t>
            </w:r>
            <w:r w:rsidR="00E83212" w:rsidRPr="001830FE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 – юридические и физические лица, отвечающие требованиям, установленным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</w:t>
            </w:r>
            <w:r w:rsidR="001B65D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развитии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 коммерческую деятельность), направленной на реализацию инновационных проектов, а также на создание инновационной</w:t>
            </w:r>
            <w:proofErr w:type="gramEnd"/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инфраструктуры и обеспечение ее деятельности; деятельностью, связанной с трансформацией идей (результатов научных исследований 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разработок, иных научно-технических достижений) в технологически новые или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 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C33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 отношении которого принято решение о 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аявителя и 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DB3333" w:rsidRPr="00E0046B" w:rsidRDefault="001D506D" w:rsidP="00B3329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действующего законодательства.</w:t>
            </w:r>
          </w:p>
        </w:tc>
      </w:tr>
      <w:tr w:rsidR="00515D70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1.3</w:t>
            </w:r>
            <w:r w:rsidRPr="00747490">
              <w:rPr>
                <w:b/>
                <w:bCs/>
                <w:szCs w:val="24"/>
              </w:rPr>
              <w:t xml:space="preserve">. </w:t>
            </w:r>
            <w:r w:rsidR="00515D70" w:rsidRPr="00747490">
              <w:rPr>
                <w:b/>
                <w:bCs/>
                <w:szCs w:val="24"/>
              </w:rPr>
              <w:t>Т</w:t>
            </w:r>
            <w:r w:rsidR="00515D70" w:rsidRPr="00E0046B">
              <w:rPr>
                <w:b/>
                <w:bCs/>
                <w:szCs w:val="24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получения</w:t>
            </w:r>
            <w:r w:rsidR="007F394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муниципальной услуги Заявитель обращается в Отдел поддержки предпринимательства и развития территории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1AC4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планирования)</w:t>
            </w:r>
            <w:r w:rsidR="003977ED" w:rsidRPr="00791AC4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B3329F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Место нахождения Управления экономики и планирования: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lastRenderedPageBreak/>
              <w:t>662971, Россия, Красноярский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край, ЗАТО 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940" w:rsidRPr="00B3329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B3329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B3329F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B3329F">
              <w:rPr>
                <w:rFonts w:ascii="Times New Roman" w:hAnsi="Times New Roman"/>
                <w:sz w:val="24"/>
                <w:szCs w:val="24"/>
              </w:rPr>
              <w:t>4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29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B3329F">
              <w:rPr>
                <w:rFonts w:ascii="Times New Roman" w:hAnsi="Times New Roman"/>
                <w:sz w:val="24"/>
                <w:szCs w:val="24"/>
              </w:rPr>
              <w:t>(режим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ноярск, ул. 9 Мая, 12, </w:t>
            </w:r>
            <w:proofErr w:type="spellStart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CB198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Контактные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телефоны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CB198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CB198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791AC4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791AC4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7E0B1C" w:rsidRPr="00DE36D9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Ч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3A6422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8.00 час. до 20.00 час., суббота с</w:t>
            </w:r>
            <w:r w:rsid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17.00 час.;</w:t>
            </w:r>
            <w:proofErr w:type="gramEnd"/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Железногорск Красноярского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информационно-телекоммуникационной сети </w:t>
            </w:r>
            <w:r w:rsidR="000C6B9F" w:rsidRPr="0093749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1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2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B07E6D" w:rsidRPr="00F95408" w:rsidRDefault="003D574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2C2817">
        <w:trPr>
          <w:cantSplit/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791AC4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оставляет Администрация ЗАТО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791AC4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791AC4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791AC4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791AC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hyperlink r:id="rId13" w:history="1">
              <w:r w:rsidR="00E227C0" w:rsidRPr="00791AC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791AC4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аявителей для подачи обращения о предоставлении муниципальной услуги осуществляет 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экономики и планирования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791AC4">
              <w:rPr>
                <w:rFonts w:ascii="Times New Roman" w:hAnsi="Times New Roman"/>
                <w:sz w:val="24"/>
                <w:szCs w:val="24"/>
              </w:rPr>
              <w:t>4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791AC4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Адрес электронной почты: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 Мая, 12, </w:t>
            </w:r>
            <w:proofErr w:type="spell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662971, Красноярский край, г.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Почтовый адрес: 662971, Красноярский край, г.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 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доработку) осуществляет комиссия по оценке проектов (бизнес-планов) вновь созданных субъектов малого </w:t>
            </w:r>
            <w:proofErr w:type="gramStart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предпринимательства</w:t>
            </w:r>
            <w:proofErr w:type="gramEnd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E0046B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денежных средств с лицевого счета </w:t>
            </w:r>
            <w:proofErr w:type="gramStart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Управлени</w:t>
            </w:r>
            <w:r w:rsidR="009C275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 в кредитной организации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структурное подразделение, не входящее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не являющееся юридическим лицом (далее – отдел бухгалтерии)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A16E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этаж, кабинет №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75-23-32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Межрайонная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России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D958DB" w:rsidRPr="00646DF0" w:rsidRDefault="00511A6C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страховых взносов,</w:t>
            </w:r>
            <w:r w:rsid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</w:t>
            </w:r>
            <w:r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ногорск, ул. Свердлова, 9, </w:t>
            </w:r>
            <w:proofErr w:type="spellStart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4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A1689E" w:rsidRDefault="0007210E" w:rsidP="00A168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1D0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 xml:space="preserve">понедельник, среда с 9.00 час. до 18.00 час., вторник, четверг с 9.00 час. до 20.00 час., пятница с 9.00 час. 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lastRenderedPageBreak/>
              <w:t>до 16.45 час., вторая и четвертая суббота месяца с 10.00 час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543BC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ул. </w:t>
            </w:r>
            <w:proofErr w:type="gramStart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1C424A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210-ФЗ «Об организации предоставления государственных и муниципальных услуг» </w:t>
            </w:r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 ЗАТО г.</w:t>
            </w:r>
            <w:r w:rsidR="00E13E7C" w:rsidRPr="001C424A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B229E" w:rsidRDefault="005B229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  <w:p w:rsidR="008A3CB8" w:rsidRDefault="008A3CB8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F704E1" w:rsidRPr="000405AB" w:rsidRDefault="00F704E1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405AB">
              <w:rPr>
                <w:rFonts w:ascii="Times New Roman" w:hAnsi="Times New Roman"/>
                <w:sz w:val="24"/>
                <w:szCs w:val="24"/>
              </w:rPr>
              <w:t xml:space="preserve">Специалисты и должностные лица, оказывающие муниципальную услугу, не вправе требовать от </w:t>
            </w:r>
            <w:r w:rsidR="00AC00AF" w:rsidRPr="000405AB">
              <w:rPr>
                <w:rFonts w:ascii="Times New Roman" w:hAnsi="Times New Roman"/>
                <w:sz w:val="24"/>
                <w:szCs w:val="24"/>
              </w:rPr>
              <w:t>З</w:t>
            </w:r>
            <w:r w:rsidRPr="000405AB">
              <w:rPr>
                <w:rFonts w:ascii="Times New Roman" w:hAnsi="Times New Roman"/>
                <w:sz w:val="24"/>
                <w:szCs w:val="24"/>
              </w:rPr>
              <w:t>аявителя при предоставлении муниципальной услуги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</w:t>
            </w:r>
            <w:r w:rsidR="00D46B24" w:rsidRPr="000405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указанном в постановлении </w:t>
            </w:r>
            <w:proofErr w:type="gramStart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proofErr w:type="gramEnd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C120A7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120A7" w:rsidRPr="003D7614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3D7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дней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11B8" w:rsidRPr="00C120A7" w:rsidRDefault="00E511B8" w:rsidP="003D7614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В</w:t>
            </w:r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C120A7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 xml:space="preserve">максимальный срок предоставления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 xml:space="preserve">составляет не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более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3D7614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3D7614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применении контрольно-кассовой техники при осуществлении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расчетов </w:t>
            </w:r>
            <w:r w:rsidR="006D1F40" w:rsidRPr="00747490">
              <w:rPr>
                <w:rFonts w:ascii="Times New Roman" w:hAnsi="Times New Roman"/>
                <w:sz w:val="24"/>
                <w:szCs w:val="24"/>
              </w:rPr>
              <w:t>в Российской Федерации</w:t>
            </w:r>
            <w:r w:rsidR="00967313" w:rsidRPr="00747490">
              <w:rPr>
                <w:rFonts w:ascii="Times New Roman" w:hAnsi="Times New Roman"/>
                <w:sz w:val="24"/>
                <w:szCs w:val="24"/>
              </w:rPr>
              <w:t>»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("Собрание законодательства РФ", </w:t>
            </w:r>
            <w:r w:rsidR="0075242C" w:rsidRPr="00747490">
              <w:rPr>
                <w:rFonts w:ascii="Times New Roman" w:hAnsi="Times New Roman"/>
                <w:sz w:val="24"/>
                <w:szCs w:val="24"/>
              </w:rPr>
              <w:t xml:space="preserve">№ 21, ст. 1957,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26.05.2003, "Парламентская газета", </w:t>
            </w:r>
            <w:r w:rsidR="005C2956" w:rsidRPr="00747490">
              <w:rPr>
                <w:rFonts w:ascii="Times New Roman" w:hAnsi="Times New Roman"/>
                <w:sz w:val="24"/>
                <w:szCs w:val="24"/>
              </w:rPr>
              <w:t>№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95, 27.05.2003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F90E17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E17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предпринимательства» (Официальный интернет-портал правовой информации http://www.pravo.gov.ru, 07.04.2016, "Российская газета", № 76, 11.04.2016, "Собрание законодательства РФ", 11.04.2016, № 15, ст. 2097);</w:t>
            </w:r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Указание Банка России от 07.10.2013 № 3073-У «Об осуществлении наличных расчетов» (зарегистрировано в 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Закон Красноярского края от 04.12.2008 № 7-2528 «О развитии малого и среднего предпринимательства в 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C73B68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B68">
              <w:rPr>
                <w:rFonts w:ascii="Times New Roman" w:hAnsi="Times New Roman"/>
                <w:sz w:val="24"/>
                <w:szCs w:val="24"/>
              </w:rPr>
              <w:t>Постановление Правительства Красноярского края от 30.09.2013 №</w:t>
            </w:r>
            <w:r w:rsidR="00F65AF1" w:rsidRPr="00C73B68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505-п 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«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»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("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 ЗАТО Железногорск, утвержденный решением Совета депутатов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 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Постановление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Железногорск от 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 Управлении 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 от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территории ЗАТО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E71C79" w:rsidRDefault="00E71C79" w:rsidP="00971FAB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BF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630DB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630DB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630DB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Железногорск Красноярского края от 07.05.2018 №</w:t>
            </w:r>
            <w:r w:rsidRPr="00630DB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874 «</w:t>
            </w:r>
            <w:r w:rsidRPr="00630DBF">
              <w:rPr>
                <w:rFonts w:ascii="Times New Roman" w:eastAsia="Calibri" w:hAnsi="Times New Roman"/>
                <w:sz w:val="24"/>
                <w:szCs w:val="24"/>
              </w:rPr>
              <w:t>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» ("Город и горожане", № 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20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, 1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7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.0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5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.201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8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8230C" w:rsidRPr="00630DBF" w:rsidRDefault="00C8230C" w:rsidP="00971FAB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C04182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 xml:space="preserve">нормативными правовыми актами для предоставления муниципальной </w:t>
            </w:r>
            <w:r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услуги, </w:t>
            </w:r>
            <w:r w:rsidR="005217B7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услуги</w:t>
            </w:r>
            <w:r w:rsidR="005041D5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,</w:t>
            </w:r>
            <w:r w:rsidR="005217B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5041D5" w:rsidRDefault="00FE3F0F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F11CFF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2.6.1. Заявитель представляет в Управление экономики и планирования </w:t>
            </w:r>
            <w:r w:rsidR="0039720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F11CFF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432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7432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</w:t>
            </w:r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 по установленной форме (Приложение</w:t>
            </w:r>
            <w:proofErr w:type="gramStart"/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F11CFF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      </w:r>
            <w:hyperlink r:id="rId15" w:history="1">
              <w:r w:rsidRPr="00F11CFF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r w:rsidR="00283A4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к настоящему Регламенту.</w:t>
            </w:r>
          </w:p>
          <w:p w:rsidR="00632D14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 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854CD0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 среднемесячной заработной плате за</w:t>
            </w:r>
            <w:r w:rsidR="000C166E"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F11CFF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F11CFF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F11CFF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документов отчетности с отметкой налогового органа о принятии за период, прошедший со дня их государственной регистрации до момента подачи заявления: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если со дня их государственной регистрации до момента подачи заявления не истек срок представления бухгалтерской (финансовой) и 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налоговой отчетности в налоговый орган, </w:t>
            </w:r>
            <w:r w:rsidR="00AC00A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02152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F11CFF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 среднесписочной численности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за период, прошедший со дня его государственной регистрации до момента подачи заявления. 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F11CFF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F11CFF">
              <w:rPr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F11CFF">
              <w:rPr>
                <w:szCs w:val="24"/>
                <w:lang w:eastAsia="ja-JP"/>
              </w:rPr>
              <w:t>З</w:t>
            </w:r>
            <w:r w:rsidRPr="00F11CFF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 приложением</w:t>
            </w:r>
            <w:proofErr w:type="gramStart"/>
            <w:r w:rsidRPr="00F11CFF">
              <w:rPr>
                <w:szCs w:val="24"/>
                <w:lang w:eastAsia="ja-JP"/>
              </w:rPr>
              <w:t xml:space="preserve"> </w:t>
            </w:r>
            <w:r w:rsidR="00DD0728" w:rsidRPr="00F11CFF">
              <w:rPr>
                <w:szCs w:val="24"/>
                <w:lang w:eastAsia="ja-JP"/>
              </w:rPr>
              <w:t>Д</w:t>
            </w:r>
            <w:proofErr w:type="gramEnd"/>
            <w:r w:rsidR="00DD0728" w:rsidRPr="00F11CFF">
              <w:rPr>
                <w:szCs w:val="24"/>
                <w:lang w:eastAsia="ja-JP"/>
              </w:rPr>
              <w:t xml:space="preserve"> </w:t>
            </w:r>
            <w:r w:rsidR="00F05CA3" w:rsidRPr="00F11CFF">
              <w:rPr>
                <w:szCs w:val="24"/>
                <w:lang w:eastAsia="ja-JP"/>
              </w:rPr>
              <w:t>к настоящему Регламенту</w:t>
            </w:r>
            <w:r w:rsidRPr="00F11CFF">
              <w:rPr>
                <w:szCs w:val="24"/>
                <w:lang w:eastAsia="ja-JP"/>
              </w:rPr>
              <w:t>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F11CFF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8</w:t>
            </w:r>
            <w:r w:rsidR="00653431" w:rsidRPr="00F11CFF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F11CFF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F11CFF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II. Описание товаров (работ, услуг). Раздел содержит описание продукции (услуг), предполагаемой к производству и реализации по проекту, и технологии производства; преимущества 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III. Маркетинговый план. </w:t>
            </w:r>
            <w:proofErr w:type="gramStart"/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653431" w:rsidRPr="001D6BE1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</w:t>
            </w:r>
            <w:proofErr w:type="gramStart"/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="00DB40F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1D6BE1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 результате реализации проекта.</w:t>
            </w:r>
          </w:p>
          <w:p w:rsidR="00653431" w:rsidRPr="001D6BE1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 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1D6BE1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VII. Движение денежных средств. Раздел содержит план денежных поступлений и выплат по проекту в соответствии с приложением</w:t>
            </w:r>
            <w:proofErr w:type="gramStart"/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DB40F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1D6BE1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F11CFF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 разрешений.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 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расходы на строительство здания (части здания), сооружения, в том числе на подключение к инженерным сетям, включая электроснабжение, </w:t>
            </w:r>
            <w:proofErr w:type="spell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водообеспечение</w:t>
            </w:r>
            <w:proofErr w:type="spell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водоотведение,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теплоснабжение;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 том числе сборкой, покупкой основных средств, за исключением транспортных средств и офисной мебели;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проекта (бизнес-плана) создания и ведения предпринимательской деятельности.</w:t>
            </w:r>
          </w:p>
          <w:p w:rsidR="00FE5E9A" w:rsidRPr="00F11CFF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F11CFF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B17C54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- в случае наличного расчета – </w:t>
            </w:r>
            <w:r w:rsidR="00946A4B" w:rsidRPr="001D6BE1">
              <w:rPr>
                <w:rFonts w:ascii="Times New Roman" w:hAnsi="Times New Roman"/>
                <w:sz w:val="24"/>
                <w:szCs w:val="24"/>
              </w:rPr>
              <w:t>кассовых чеков и (или) бланков строгой отчетности, подтверждающих</w:t>
            </w:r>
            <w:r w:rsidR="00680E06" w:rsidRPr="001D6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590" w:rsidRPr="001D6BE1">
              <w:rPr>
                <w:rFonts w:ascii="Times New Roman" w:hAnsi="Times New Roman"/>
                <w:sz w:val="24"/>
                <w:szCs w:val="24"/>
              </w:rPr>
              <w:t xml:space="preserve">факт осуществления расчета между организацией или индивидуальным предпринимателем и покупателем (клиентом) </w:t>
            </w:r>
            <w:r w:rsidR="00946A4B" w:rsidRPr="001D6BE1">
              <w:rPr>
                <w:rFonts w:ascii="Times New Roman" w:hAnsi="Times New Roman"/>
                <w:sz w:val="24"/>
                <w:szCs w:val="24"/>
              </w:rPr>
              <w:t>и содержащих сведения, предусмотренные</w:t>
            </w:r>
            <w:r w:rsidR="000A5426" w:rsidRPr="001D6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B" w:rsidRPr="001D6BE1">
              <w:rPr>
                <w:rFonts w:ascii="Times New Roman" w:hAnsi="Times New Roman"/>
                <w:sz w:val="24"/>
                <w:szCs w:val="24"/>
              </w:rPr>
              <w:t xml:space="preserve">статьей 4.7 Федерального закона от 22.05.2003 № 54-ФЗ «О применении контрольно-кассовой техники при </w:t>
            </w:r>
            <w:r w:rsidR="00946A4B" w:rsidRPr="00B17C54">
              <w:rPr>
                <w:rFonts w:ascii="Times New Roman" w:hAnsi="Times New Roman"/>
                <w:sz w:val="24"/>
                <w:szCs w:val="24"/>
              </w:rPr>
              <w:t xml:space="preserve">осуществлении расчетов </w:t>
            </w:r>
            <w:r w:rsidR="00F41E70" w:rsidRPr="00B17C54">
              <w:rPr>
                <w:rFonts w:ascii="Times New Roman" w:hAnsi="Times New Roman"/>
                <w:sz w:val="24"/>
                <w:szCs w:val="24"/>
              </w:rPr>
              <w:t>в Российской Федерации</w:t>
            </w:r>
            <w:r w:rsidR="0065610D" w:rsidRPr="00B17C54">
              <w:rPr>
                <w:rFonts w:ascii="Times New Roman" w:hAnsi="Times New Roman"/>
                <w:sz w:val="24"/>
                <w:szCs w:val="24"/>
              </w:rPr>
              <w:t>»</w:t>
            </w:r>
            <w:r w:rsidR="00946A4B" w:rsidRPr="00B17C54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7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документации, а при их отсутствии – гарантийных талонов или инструкции (руководств) по эксплуатации 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1D6BE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, актов о приеме-передаче объектов основных средств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9E25B0" w:rsidRPr="001D6BE1" w:rsidRDefault="009A7979" w:rsidP="00EF51A9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9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Для субъектов малого предпринимательства, 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индивидуализации (патенты, свидетельства о регистрации программного обеспечения, лицензионные договоры с 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E25B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</w:t>
            </w:r>
            <w:r w:rsidR="009E25B0" w:rsidRPr="001D6BE1">
              <w:rPr>
                <w:rFonts w:ascii="Times New Roman" w:hAnsi="Times New Roman"/>
                <w:sz w:val="24"/>
                <w:szCs w:val="24"/>
              </w:rPr>
              <w:t>документ, подтверждающий наличие статуса резидента Краевого государственного автономного</w:t>
            </w:r>
            <w:proofErr w:type="gramEnd"/>
            <w:r w:rsidR="009E25B0" w:rsidRPr="001D6BE1">
              <w:rPr>
                <w:rFonts w:ascii="Times New Roman" w:hAnsi="Times New Roman"/>
                <w:sz w:val="24"/>
                <w:szCs w:val="24"/>
              </w:rPr>
              <w:t xml:space="preserve"> учреждения «Красноярский региональный </w:t>
            </w:r>
            <w:proofErr w:type="spellStart"/>
            <w:r w:rsidR="009E25B0" w:rsidRPr="001D6BE1">
              <w:rPr>
                <w:rFonts w:ascii="Times New Roman" w:hAnsi="Times New Roman"/>
                <w:sz w:val="24"/>
                <w:szCs w:val="24"/>
              </w:rPr>
              <w:t>инновационно-технологический</w:t>
            </w:r>
            <w:proofErr w:type="spellEnd"/>
            <w:r w:rsidR="009E25B0" w:rsidRPr="001D6BE1">
              <w:rPr>
                <w:rFonts w:ascii="Times New Roman" w:hAnsi="Times New Roman"/>
                <w:sz w:val="24"/>
                <w:szCs w:val="24"/>
              </w:rPr>
              <w:t xml:space="preserve"> бизнес-инкубатор»).</w:t>
            </w:r>
          </w:p>
          <w:p w:rsidR="00653431" w:rsidRPr="001D6BE1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F4081C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Копию документа, подтверждающего прохождение </w:t>
            </w:r>
            <w:r w:rsidR="00905813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  <w:proofErr w:type="gramEnd"/>
          </w:p>
          <w:p w:rsidR="00772A82" w:rsidRPr="00F11CFF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41CB5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BF0CC7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российских кредитных организациях на строительство (реконструкцию) для собственных нужд производственных зданий, строений</w:t>
            </w:r>
            <w:r w:rsidR="006C0A2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6C0A2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</w:t>
            </w:r>
            <w:r w:rsidR="00982E9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2461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BF0CC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</w:t>
            </w:r>
            <w:proofErr w:type="gramEnd"/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документам, предусмотренным пунктом 2.6.1, предоставляются: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 кредитного договора с приложением графика погашения кредита и уплаты процентов по нему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 пользование кредитом и основного долга по кредитному договору на текущую дату с разбивкой по месяцам, с указанием остатков ссудной задолженности на начало каждого месяца (выписки из ссудного счета 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олучателя, выписки из лицевого счета 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  <w:proofErr w:type="gramEnd"/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Копии заключенных договоров, обеспечивающих строительство (реконструкцию) для собственных нужд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производственных зданий, строений, сооружений, приобретение оборудования.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документов, подтверждающих использование 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</w:t>
            </w:r>
            <w:r w:rsidR="005A464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приложению </w:t>
            </w:r>
            <w:proofErr w:type="gramStart"/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настоящему Регламенту, подтвержденный кредитной организацией. 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1D6BE1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2.6.4. </w:t>
            </w:r>
            <w:r w:rsidR="0053689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</w:t>
            </w:r>
            <w:r w:rsidR="00536890" w:rsidRPr="00D60AEC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субсидий </w:t>
            </w:r>
            <w:r w:rsidR="0089637E" w:rsidRPr="00D60A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41CB5" w:rsidRPr="00D60AEC">
              <w:rPr>
                <w:rFonts w:ascii="Times New Roman" w:hAnsi="Times New Roman"/>
                <w:sz w:val="24"/>
                <w:szCs w:val="24"/>
                <w:lang w:eastAsia="ja-JP"/>
              </w:rPr>
              <w:t>возмещение</w:t>
            </w:r>
            <w:r w:rsidR="00041CB5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89637E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части затрат субъектов малого и среднего предпринимате</w:t>
            </w:r>
            <w:r w:rsidR="0089637E" w:rsidRPr="001D6BE1">
              <w:rPr>
                <w:rFonts w:ascii="Times New Roman" w:hAnsi="Times New Roman"/>
                <w:sz w:val="24"/>
                <w:szCs w:val="24"/>
              </w:rPr>
              <w:t>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536890"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F11CFF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F11CFF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F11CFF">
              <w:rPr>
                <w:rFonts w:ascii="Times New Roman" w:hAnsi="Times New Roman"/>
                <w:sz w:val="24"/>
                <w:szCs w:val="24"/>
              </w:rPr>
              <w:t>осуществление расходов на приобретение в собственность оборудования: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требований;</w:t>
            </w:r>
          </w:p>
          <w:p w:rsidR="00772A82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F11CFF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1D6BE1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BE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1D6BE1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оборудования, включая затраты на монтаж оборудования:</w:t>
            </w:r>
          </w:p>
          <w:p w:rsidR="0075463A" w:rsidRPr="001D6BE1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BE1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1D6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6BE1">
              <w:rPr>
                <w:rFonts w:ascii="Times New Roman" w:hAnsi="Times New Roman"/>
                <w:sz w:val="24"/>
                <w:szCs w:val="24"/>
              </w:rPr>
              <w:t xml:space="preserve">составляться поставщиком (исполнителем, </w:t>
            </w:r>
            <w:r w:rsidRPr="001D6BE1">
              <w:rPr>
                <w:rFonts w:ascii="Times New Roman" w:hAnsi="Times New Roman"/>
                <w:sz w:val="24"/>
                <w:szCs w:val="24"/>
              </w:rPr>
              <w:lastRenderedPageBreak/>
              <w:t>подрядчиком));</w:t>
            </w:r>
          </w:p>
          <w:p w:rsidR="0075463A" w:rsidRPr="001D6BE1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BE1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1D6BE1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BE1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F11CFF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F11CFF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F11CFF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F11C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A715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spell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настоящему Регламенту.</w:t>
            </w:r>
          </w:p>
          <w:p w:rsidR="002676F4" w:rsidRPr="00F11CFF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2676F4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41CB5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2676F4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</w:t>
            </w:r>
            <w:r w:rsidR="0055366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369FA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субъектов малого и среднего предпринимательства</w:t>
            </w:r>
            <w:r w:rsidR="002676F4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связанных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уплатой первого взноса (аванса) при заключении </w:t>
            </w:r>
            <w:r w:rsidR="007369F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 (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договоров</w:t>
            </w:r>
            <w:r w:rsidR="007369F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 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оборудования 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части затрат, связанных с уплатой лизинговых платежей по 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договору (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договорам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лизинга,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950D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заключенному с российскими лизинговыми организациями в целях создания и (или) </w:t>
            </w:r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развития либо модернизации производства товаров (работ, услуг</w:t>
            </w:r>
            <w:proofErr w:type="gramEnd"/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и лизинговых платежей в сроки, предусмотренные договорами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по форме согласно приложению </w:t>
            </w:r>
            <w:r w:rsidR="00F959C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Регламенту, подтвержденный лизингодателем.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</w:t>
            </w:r>
            <w:r w:rsidR="000877A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Pr="00F11CFF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A523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</w:t>
            </w:r>
            <w:r w:rsidR="000357B6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093FC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парка, Заявителем дополнительно к документам, предусмотренным пунктом 2.6.1, предоставляются:</w:t>
            </w:r>
            <w:proofErr w:type="gramEnd"/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документов, подтверждающих включение Заявителя в реестр резидентов промышленного парка г.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Копия соглашения с управляющей компанией промышленного парка о ведении деятельности на территории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промышленного парка г.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 недвижимости), расположенного на территории промышленного парка г.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Pr="00F11CFF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F11CFF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приложению Н </w:t>
            </w:r>
            <w:r w:rsidR="00CF250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650003" w:rsidRPr="00F11CFF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F11CFF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A62066" w:rsidRPr="00F11CFF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F11CFF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F11CFF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случае, предусмотренном подпунктом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подпунктах 1 </w:t>
            </w:r>
            <w:r w:rsidR="00077C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F11CFF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F11CFF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листы представляемых Заявителем документов, кроме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(бизнес-плана), в случае обращения за оказанием финансовой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A15A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ТЭО, в случае обращения за оказанием финансовой поддержки в виде предоставления субсидий субъектам малого и среднего предпринимательства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45633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собственных нужд производственных зданий, строений </w:t>
            </w:r>
            <w:r w:rsidR="00AD4DCE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AD4DCE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в целях создания и (или) развития </w:t>
            </w:r>
            <w:r w:rsidR="00144CDC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45633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8C5453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proofErr w:type="gramEnd"/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C5453" w:rsidRPr="00D60AEC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8C5453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F2745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F2745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</w:t>
            </w:r>
            <w:r w:rsidR="00F2745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</w:t>
            </w:r>
            <w:proofErr w:type="gramEnd"/>
            <w:r w:rsidR="00F2745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организациями в целях создания и (или) развития либо модернизации производства товаров (работ, услуг)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; </w:t>
            </w:r>
            <w:proofErr w:type="gramStart"/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093FC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на уплату арендной платы за земельные участки (объекты недвижимости), расположенные на территории промышленного парка,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 документов, опечатаны с указанием количества листов, подписаны и заверены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(кроме проекта (бизнес-плана)</w:t>
            </w:r>
            <w:r w:rsidR="0015651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15651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ФЭО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Pr="00F11CFF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C96CD2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</w:t>
            </w:r>
            <w:r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иных органов, участвующих в предоставлении муниципальной </w:t>
            </w:r>
            <w:r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услуги</w:t>
            </w:r>
            <w:r w:rsidR="004A2F19"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и которые</w:t>
            </w:r>
            <w:r w:rsidR="002318C8"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Заявитель вправе представить</w:t>
            </w:r>
            <w:r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B39FE" w:rsidRPr="00F11CFF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юридических лиц или выписка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5B39FE" w:rsidRPr="00F11CFF" w:rsidRDefault="005B39FE" w:rsidP="005B39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CB7BF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законодательства;</w:t>
            </w:r>
          </w:p>
          <w:p w:rsidR="005B39FE" w:rsidRPr="00F11CFF" w:rsidRDefault="00764D52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3</w:t>
            </w:r>
            <w:r w:rsidR="005B39FE" w:rsidRPr="00F11CFF">
              <w:rPr>
                <w:szCs w:val="24"/>
                <w:lang w:eastAsia="ja-JP"/>
              </w:rPr>
              <w:t>) </w:t>
            </w:r>
            <w:r w:rsidR="005212AC" w:rsidRPr="006C0FBB">
              <w:rPr>
                <w:szCs w:val="24"/>
                <w:lang w:eastAsia="ja-JP"/>
              </w:rPr>
              <w:t>д</w:t>
            </w:r>
            <w:r w:rsidR="005B39FE" w:rsidRPr="006C0FBB">
              <w:rPr>
                <w:szCs w:val="24"/>
                <w:lang w:eastAsia="ja-JP"/>
              </w:rPr>
              <w:t>ок</w:t>
            </w:r>
            <w:r w:rsidR="005B39FE" w:rsidRPr="00F11CFF">
              <w:rPr>
                <w:szCs w:val="24"/>
                <w:lang w:eastAsia="ja-JP"/>
              </w:rPr>
              <w:t>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      </w:r>
          </w:p>
          <w:p w:rsidR="005B39FE" w:rsidRPr="00F11CFF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</w:p>
          <w:p w:rsidR="00F11CFF" w:rsidRPr="00F11CFF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1CFF" w:rsidRPr="00F11CFF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B71C1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C18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B71C18">
              <w:rPr>
                <w:rFonts w:ascii="Times New Roman" w:hAnsi="Times New Roman"/>
                <w:sz w:val="24"/>
                <w:szCs w:val="24"/>
              </w:rPr>
              <w:t>0</w:t>
            </w:r>
            <w:r w:rsidRPr="00B71C18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B71C18">
              <w:rPr>
                <w:rFonts w:ascii="Times New Roman" w:hAnsi="Times New Roman"/>
                <w:sz w:val="24"/>
                <w:szCs w:val="24"/>
              </w:rPr>
              <w:t>З</w:t>
            </w:r>
            <w:r w:rsidRPr="00B71C18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401E99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 xml:space="preserve"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      </w:r>
            <w:r w:rsidRPr="00401E99">
              <w:rPr>
                <w:rFonts w:ascii="Times New Roman" w:hAnsi="Times New Roman"/>
                <w:sz w:val="24"/>
                <w:szCs w:val="24"/>
              </w:rPr>
              <w:t xml:space="preserve">предоставлением </w:t>
            </w:r>
            <w:r w:rsidR="007814AE" w:rsidRPr="00401E99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01E99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01E99" w:rsidRPr="00C96CD2" w:rsidRDefault="00F66763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96CD2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</w:t>
            </w:r>
            <w:r w:rsidR="00401E99" w:rsidRPr="00C96CD2"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нормативными правовыми актами Красноярского края</w:t>
            </w:r>
            <w:r w:rsidR="00B246C1" w:rsidRPr="00C96CD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01E99" w:rsidRPr="00C96CD2">
              <w:rPr>
                <w:rFonts w:ascii="Times New Roman" w:hAnsi="Times New Roman"/>
                <w:sz w:val="24"/>
                <w:szCs w:val="24"/>
              </w:rPr>
              <w:t xml:space="preserve"> муниципальными правовыми актами </w:t>
            </w:r>
            <w:r w:rsidRPr="00C96CD2">
              <w:rPr>
                <w:rFonts w:ascii="Times New Roman" w:hAnsi="Times New Roman"/>
                <w:sz w:val="24"/>
                <w:szCs w:val="24"/>
              </w:rPr>
              <w:t xml:space="preserve">находятся в распоряжении </w:t>
            </w:r>
            <w:r w:rsidR="0007315F" w:rsidRPr="00C96CD2"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 w:rsidR="00D72F1F" w:rsidRPr="00C96CD2">
              <w:rPr>
                <w:rFonts w:ascii="Times New Roman" w:hAnsi="Times New Roman"/>
                <w:sz w:val="24"/>
                <w:szCs w:val="24"/>
              </w:rPr>
              <w:t>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      </w:r>
            <w:r w:rsidR="008D1D4A" w:rsidRPr="00C96CD2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D72F1F" w:rsidRPr="00C96CD2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01E99" w:rsidRPr="00C96C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5227" w:rsidRPr="00751FCF" w:rsidRDefault="00045227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C96CD2">
              <w:rPr>
                <w:rFonts w:ascii="Times New Roman" w:hAnsi="Times New Roman"/>
                <w:sz w:val="24"/>
                <w:szCs w:val="24"/>
              </w:rPr>
              <w:t>3) представления документов и</w:t>
            </w:r>
            <w:r w:rsidRPr="00751FCF">
              <w:rPr>
                <w:rFonts w:ascii="Times New Roman" w:hAnsi="Times New Roman"/>
                <w:sz w:val="24"/>
                <w:szCs w:val="24"/>
              </w:rPr>
              <w:t xml:space="preserve"> информации, 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045227" w:rsidRPr="00751FCF" w:rsidRDefault="00045227" w:rsidP="0004522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а)</w:t>
            </w:r>
            <w:r w:rsidR="00D47F86" w:rsidRPr="00751FCF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045227" w:rsidRPr="00751FCF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б)</w:t>
            </w:r>
            <w:r w:rsidR="00D47F86" w:rsidRPr="00751FCF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наличие ошибок в заявлении о предоставлении </w:t>
            </w:r>
            <w:r w:rsidR="007C46A0" w:rsidRPr="00751FCF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униципальной услуги и документах, поданных </w:t>
            </w:r>
            <w:r w:rsidR="00552314" w:rsidRPr="00751FCF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045227" w:rsidRPr="00751FCF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="0053028E" w:rsidRPr="00751FC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истечение срока действия документов или изменение информации после первоначального отказа в приеме документов, 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необходимых для предоставления муниципальной услуги, либо в предоставлении муниципальной услуги;</w:t>
            </w:r>
          </w:p>
          <w:p w:rsidR="00045227" w:rsidRPr="00993236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51FCF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="0053028E" w:rsidRPr="00751FC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      </w:r>
            <w:r w:rsidR="00993494" w:rsidRPr="00751FCF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организации, </w:t>
            </w:r>
            <w:r w:rsidR="00220A10" w:rsidRPr="00751FC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осуществляющей функции по предоставлению </w:t>
            </w:r>
            <w:r w:rsidR="00220A10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>муниципальн</w:t>
            </w:r>
            <w:r w:rsidR="007F477E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>ой</w:t>
            </w:r>
            <w:r w:rsidR="00220A10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услуг</w:t>
            </w:r>
            <w:r w:rsidR="007F477E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>и</w:t>
            </w:r>
            <w:r w:rsidRPr="00646C48">
              <w:rPr>
                <w:rFonts w:ascii="Times New Roman" w:eastAsia="Calibri" w:hAnsi="Times New Roman"/>
                <w:sz w:val="24"/>
                <w:szCs w:val="24"/>
              </w:rPr>
              <w:t>, при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 первоначальном отказе в приеме документов, необходимых для предоставления</w:t>
            </w:r>
            <w:r w:rsidRPr="00751FCF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      </w:r>
            <w:r w:rsidR="00007634"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ципальную услугу, руководителя МФЦ 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при</w:t>
            </w:r>
            <w:proofErr w:type="gramEnd"/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 первоначальном </w:t>
            </w:r>
            <w:proofErr w:type="gramStart"/>
            <w:r w:rsidRPr="00751FCF">
              <w:rPr>
                <w:rFonts w:ascii="Times New Roman" w:eastAsia="Calibri" w:hAnsi="Times New Roman"/>
                <w:sz w:val="24"/>
                <w:szCs w:val="24"/>
              </w:rPr>
              <w:t>отказе</w:t>
            </w:r>
            <w:proofErr w:type="gramEnd"/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 в приеме документов, необходимых для предоставления муниципальной услуги, либо руководителя организации, </w:t>
            </w:r>
            <w:r w:rsidR="00007634" w:rsidRPr="00751FC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осуществляющей функции по предоставлению </w:t>
            </w:r>
            <w:r w:rsidR="00007634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>муниципальн</w:t>
            </w:r>
            <w:r w:rsidR="007F477E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>ой</w:t>
            </w:r>
            <w:r w:rsidR="00007634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услуг</w:t>
            </w:r>
            <w:r w:rsidR="007F477E" w:rsidRPr="00646C48">
              <w:rPr>
                <w:rFonts w:ascii="Times New Roman" w:eastAsia="Calibri" w:hAnsi="Times New Roman"/>
                <w:bCs/>
                <w:sz w:val="24"/>
                <w:szCs w:val="24"/>
              </w:rPr>
              <w:t>и</w:t>
            </w:r>
            <w:r w:rsidR="00007634" w:rsidRPr="00646C48">
              <w:rPr>
                <w:rFonts w:ascii="Times New Roman" w:eastAsia="Calibri" w:hAnsi="Times New Roman"/>
                <w:sz w:val="24"/>
                <w:szCs w:val="24"/>
              </w:rPr>
              <w:t>, уведомляется</w:t>
            </w:r>
            <w:r w:rsidR="00007634"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 З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аявитель, а также приносятся извинения за доставленные неудобства.</w:t>
            </w:r>
          </w:p>
          <w:p w:rsidR="00045227" w:rsidRPr="00F11CFF" w:rsidRDefault="00045227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E0046B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</w:t>
            </w:r>
            <w:r w:rsidR="00A33EE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приеме </w:t>
            </w:r>
            <w:r w:rsidR="009B3555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F459D2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</w:t>
            </w:r>
            <w:r w:rsidR="00661F82" w:rsidRPr="00EC0F3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ja-JP"/>
              </w:rPr>
              <w:t xml:space="preserve"> </w:t>
            </w:r>
            <w:r w:rsidR="00661F82"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  <w:proofErr w:type="gramEnd"/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E0046B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76726C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2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2.8. </w:t>
            </w:r>
            <w:r w:rsidR="006557BB" w:rsidRPr="0076726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76726C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9CC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предоставления </w:t>
            </w:r>
            <w:r w:rsidR="00D8669D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 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E0046B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</w:t>
            </w:r>
            <w:r w:rsidR="0029492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6" w:history="1"/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E0046B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24348" w:rsidRPr="00DF3382" w:rsidRDefault="00424348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956254" w:rsidRPr="00DF3382">
              <w:rPr>
                <w:rFonts w:ascii="Times New Roman" w:hAnsi="Times New Roman"/>
                <w:sz w:val="24"/>
                <w:szCs w:val="24"/>
              </w:rPr>
              <w:t> д</w:t>
            </w:r>
            <w:r w:rsidR="00266B0C" w:rsidRPr="00DF3382">
              <w:rPr>
                <w:rFonts w:ascii="Times New Roman" w:hAnsi="Times New Roman"/>
                <w:sz w:val="24"/>
                <w:szCs w:val="24"/>
              </w:rPr>
              <w:t xml:space="preserve">ля юридических лиц и индивидуальных предпринимателей, </w:t>
            </w:r>
            <w:r w:rsidR="00266B0C" w:rsidRPr="00DF3382">
              <w:rPr>
                <w:rFonts w:ascii="Times New Roman" w:hAnsi="Times New Roman"/>
                <w:sz w:val="24"/>
                <w:szCs w:val="24"/>
              </w:rPr>
              <w:lastRenderedPageBreak/>
              <w:t>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      </w:r>
            <w:proofErr w:type="gramEnd"/>
            <w:r w:rsidR="00266B0C" w:rsidRPr="00DF3382">
              <w:rPr>
                <w:rFonts w:ascii="Times New Roman" w:hAnsi="Times New Roman"/>
                <w:sz w:val="24"/>
                <w:szCs w:val="24"/>
              </w:rPr>
              <w:t xml:space="preserve"> приравненных к ним </w:t>
            </w:r>
            <w:proofErr w:type="gramStart"/>
            <w:r w:rsidR="00266B0C" w:rsidRPr="00DF3382">
              <w:rPr>
                <w:rFonts w:ascii="Times New Roman" w:hAnsi="Times New Roman"/>
                <w:sz w:val="24"/>
                <w:szCs w:val="24"/>
              </w:rPr>
              <w:t>местностях</w:t>
            </w:r>
            <w:proofErr w:type="gramEnd"/>
            <w:r w:rsidR="00266B0C" w:rsidRPr="00DF338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</w:t>
            </w:r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деятельности</w:t>
            </w:r>
            <w:r w:rsidR="006151B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субсидий субъектам малого и среднего предпринимательства, являющимся резидентами промышленного парка на территории г. Железногорска, </w:t>
            </w:r>
            <w:r w:rsidR="006151B3"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F64390"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6151B3"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</w:t>
            </w:r>
            <w:r w:rsidR="006151B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затрат на уплату арендной платы за земельные участки (объекты недвижимости), расположенные на территории промышленного парка</w:t>
            </w:r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оказывается</w:t>
            </w:r>
            <w:proofErr w:type="gramEnd"/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Заявителям, осуществляющим деятельность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сфере производства товаров (работ, услуг) (кроме производства и (или) реализации подакцизных товаров), включенным в следующие разделы ОКВЭД 2: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</w:t>
            </w:r>
            <w:r w:rsidR="00DC51B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6A3C78" w:rsidRDefault="00452991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7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452991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351F90" w:rsidRDefault="00F643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351F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</w:t>
            </w:r>
            <w:r w:rsidR="0043647D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="00351F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</w:t>
            </w:r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19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</w:t>
            </w:r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включаемых в амортизационные группы, утвержденной</w:t>
            </w:r>
            <w:proofErr w:type="gramEnd"/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постановлением Правительства Российской Федерации от 01.01.2002 № 1 "О Классификации основных средств, включ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0046B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0046B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0046B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0046B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E0046B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российских кредитных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организациях на строительство (реконструкцию) для собственных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нужд производственных зданий, строений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 </w:t>
            </w:r>
            <w:r w:rsidR="00F23BAA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340521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951C6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proofErr w:type="gramEnd"/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F64390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 кредитам, привлеченным в кредитных организациях, определяется исходя из суммы кредитных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за счет которых осуществляются затраты,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среднего предпринимательства, является действующим на момент подачи документов Заявителем и в соответствии, с</w:t>
            </w:r>
            <w:r w:rsidR="009B3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которым сумма привлеченного кредита составляет более</w:t>
            </w:r>
            <w:r w:rsid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рублей;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оборудование, приобретенное за счет кредитных средств, привлеченных в кредитных организациях, является новым, не было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 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Заявителем оборудования, необходимого для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</w:t>
            </w:r>
            <w:r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предпринимателей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686210" w:rsidRDefault="00951C6C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spell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56545B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E7A16" w:rsidRPr="0056545B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</w:t>
            </w:r>
            <w:r w:rsidR="000E7A16" w:rsidRPr="00686210">
              <w:rPr>
                <w:rFonts w:ascii="Times New Roman" w:hAnsi="Times New Roman"/>
                <w:sz w:val="24"/>
                <w:szCs w:val="24"/>
              </w:rPr>
              <w:t xml:space="preserve">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6862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51C6C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 xml:space="preserve">аявителем договоров на приобретение в собственность оборудования не ранее 1 </w:t>
            </w:r>
            <w:r w:rsidRPr="0056545B">
              <w:rPr>
                <w:rFonts w:ascii="Times New Roman" w:hAnsi="Times New Roman"/>
                <w:sz w:val="24"/>
                <w:szCs w:val="24"/>
              </w:rPr>
              <w:t>января 201</w:t>
            </w:r>
            <w:r w:rsidR="004956CD" w:rsidRPr="0056545B">
              <w:rPr>
                <w:rFonts w:ascii="Times New Roman" w:hAnsi="Times New Roman"/>
                <w:sz w:val="24"/>
                <w:szCs w:val="24"/>
              </w:rPr>
              <w:t>7</w:t>
            </w:r>
            <w:r w:rsidRPr="0056545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FD7743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7769C4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85558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асходы по приобретению в собственность оборудования, осуществленные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аявителем на дату подачи заявления, составляют не </w:t>
            </w:r>
            <w:r w:rsidR="00485558" w:rsidRPr="0056545B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 w:rsidR="004956CD" w:rsidRPr="0056545B">
              <w:rPr>
                <w:rFonts w:ascii="Times New Roman" w:hAnsi="Times New Roman"/>
                <w:sz w:val="24"/>
                <w:szCs w:val="24"/>
              </w:rPr>
              <w:t>100</w:t>
            </w:r>
            <w:r w:rsidR="00485558" w:rsidRPr="0056545B">
              <w:rPr>
                <w:rFonts w:ascii="Times New Roman" w:hAnsi="Times New Roman"/>
                <w:sz w:val="24"/>
                <w:szCs w:val="24"/>
              </w:rPr>
              <w:t> процентов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 от всей суммы расходов по договору;</w:t>
            </w:r>
          </w:p>
          <w:p w:rsidR="00FD24F8" w:rsidRPr="0056545B" w:rsidRDefault="00FD24F8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t>- </w:t>
            </w:r>
            <w:r w:rsidR="00FE658A" w:rsidRPr="00686210">
              <w:rPr>
                <w:rFonts w:ascii="Times New Roman" w:hAnsi="Times New Roman"/>
                <w:sz w:val="24"/>
                <w:szCs w:val="24"/>
              </w:rPr>
              <w:t xml:space="preserve">приобретенное Заявителем оборудование, является новым, не </w:t>
            </w:r>
            <w:r w:rsidR="00FE658A" w:rsidRPr="0056545B">
              <w:rPr>
                <w:rFonts w:ascii="Times New Roman" w:hAnsi="Times New Roman"/>
                <w:sz w:val="24"/>
                <w:szCs w:val="24"/>
              </w:rPr>
              <w:t>было в </w:t>
            </w:r>
            <w:r w:rsidR="004956CD" w:rsidRPr="0056545B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="00FE658A" w:rsidRPr="0056545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3B2" w:rsidRPr="00686210" w:rsidRDefault="00A30320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45B">
              <w:rPr>
                <w:rFonts w:ascii="Times New Roman" w:hAnsi="Times New Roman"/>
                <w:sz w:val="24"/>
                <w:szCs w:val="24"/>
              </w:rPr>
              <w:t>- </w:t>
            </w:r>
            <w:r w:rsidR="009613B2" w:rsidRPr="0056545B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DA545C" w:rsidRPr="0056545B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56545B">
              <w:rPr>
                <w:rFonts w:ascii="Times New Roman" w:hAnsi="Times New Roman"/>
                <w:sz w:val="24"/>
                <w:szCs w:val="24"/>
              </w:rPr>
              <w:t>аявителем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 оборудования, необходимого для </w:t>
            </w:r>
            <w:r w:rsidR="009613B2" w:rsidRPr="00674523">
              <w:rPr>
                <w:rFonts w:ascii="Times New Roman" w:hAnsi="Times New Roman"/>
                <w:sz w:val="24"/>
                <w:szCs w:val="24"/>
              </w:rPr>
              <w:t xml:space="preserve">осуществления </w:t>
            </w:r>
            <w:r w:rsidR="009B3555" w:rsidRPr="00674523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674523">
              <w:rPr>
                <w:rFonts w:ascii="Times New Roman" w:hAnsi="Times New Roman"/>
                <w:sz w:val="24"/>
                <w:szCs w:val="24"/>
              </w:rPr>
              <w:t>аявителем видов экономической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</w:t>
            </w:r>
            <w:r w:rsidR="00DA545C" w:rsidRPr="006862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4523" w:rsidRPr="00686210" w:rsidRDefault="00210CC5" w:rsidP="00560E4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86210">
              <w:rPr>
                <w:rFonts w:ascii="Times New Roman" w:hAnsi="Times New Roman"/>
                <w:sz w:val="24"/>
                <w:szCs w:val="24"/>
              </w:rPr>
              <w:t>е) 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</w:t>
            </w:r>
            <w:r w:rsidR="0016456E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субсидий </w:t>
            </w:r>
            <w:r w:rsidR="00EB691B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956CD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EB691B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</w:t>
            </w:r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</w:t>
            </w:r>
            <w:proofErr w:type="gramEnd"/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DF0B58" w:rsidRPr="00AE47C3" w:rsidRDefault="00DF0B58" w:rsidP="00674523">
            <w:pPr>
              <w:autoSpaceDE w:val="0"/>
              <w:autoSpaceDN w:val="0"/>
              <w:adjustRightInd w:val="0"/>
              <w:ind w:firstLine="6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AE47C3">
              <w:rPr>
                <w:rFonts w:ascii="Times New Roman" w:hAnsi="Times New Roman"/>
                <w:sz w:val="24"/>
                <w:szCs w:val="24"/>
              </w:rPr>
              <w:t xml:space="preserve">предмет лизинга – оборудование, указанное </w:t>
            </w:r>
            <w:r w:rsidR="00674523" w:rsidRPr="00AE47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565F9" w:rsidRPr="00AE47C3">
              <w:rPr>
                <w:rFonts w:ascii="Times New Roman" w:hAnsi="Times New Roman"/>
                <w:sz w:val="24"/>
                <w:szCs w:val="24"/>
              </w:rPr>
              <w:t xml:space="preserve">абзаце </w:t>
            </w:r>
            <w:r w:rsidR="008D22C9" w:rsidRPr="00B85994">
              <w:rPr>
                <w:rFonts w:ascii="Times New Roman" w:hAnsi="Times New Roman"/>
                <w:sz w:val="24"/>
                <w:szCs w:val="24"/>
              </w:rPr>
              <w:t>восемнадцатом</w:t>
            </w:r>
            <w:r w:rsidR="002565F9" w:rsidRPr="00B85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994">
              <w:rPr>
                <w:rFonts w:ascii="Times New Roman" w:hAnsi="Times New Roman"/>
                <w:sz w:val="24"/>
                <w:szCs w:val="24"/>
              </w:rPr>
              <w:t>подпункт</w:t>
            </w:r>
            <w:r w:rsidR="002565F9" w:rsidRPr="00B85994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47C" w:rsidRPr="00AE47C3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2565F9" w:rsidRPr="00AE47C3">
              <w:rPr>
                <w:rFonts w:ascii="Times New Roman" w:hAnsi="Times New Roman"/>
                <w:sz w:val="24"/>
                <w:szCs w:val="24"/>
              </w:rPr>
              <w:t>настоящего пункта</w:t>
            </w:r>
            <w:r w:rsidRPr="00AE47C3">
              <w:rPr>
                <w:rFonts w:ascii="Times New Roman" w:hAnsi="Times New Roman"/>
                <w:sz w:val="24"/>
                <w:szCs w:val="24"/>
              </w:rPr>
              <w:t>, а также:</w:t>
            </w:r>
          </w:p>
          <w:p w:rsidR="00DF0B58" w:rsidRPr="00AE47C3" w:rsidRDefault="00DF0B58" w:rsidP="00DF0B58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универсальные мобильные платформы: мобильная служба быта; мобильный </w:t>
            </w:r>
            <w:proofErr w:type="spellStart"/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шиномонтаж</w:t>
            </w:r>
            <w:proofErr w:type="spellEnd"/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 мобильный пункт быстрого питания; мобильный пункт производства готовых к употреблению продуктов питания (хлебобулочные и кондитерские изделия, блины, гриль, пончики и прочее);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      </w:r>
          </w:p>
          <w:p w:rsidR="00DF0B58" w:rsidRPr="00AE47C3" w:rsidRDefault="00DF0B58" w:rsidP="00674523">
            <w:pPr>
              <w:tabs>
                <w:tab w:val="left" w:pos="1645"/>
              </w:tabs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нестационарные объекты для ведения предпринимательской деятельности субъектами малого и среднего предпринимательства (временные сооружения или временные конструкции, не связанные прочно с земельным участком вне зависимости от присоединения к сетям инженерно-технического обеспечения);</w:t>
            </w:r>
          </w:p>
          <w:p w:rsidR="0016456E" w:rsidRPr="00AE47C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договоров лизинга не ранее 1 января </w:t>
            </w:r>
            <w:r w:rsidR="004956CD"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2017</w:t>
            </w: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года;</w:t>
            </w:r>
          </w:p>
          <w:p w:rsidR="0016456E" w:rsidRPr="00AE47C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предмет лизинга по вышеуказанным договорам является новым, не был в </w:t>
            </w:r>
            <w:r w:rsidR="004956CD"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6456E" w:rsidRPr="0056545B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8B5F4C" w:rsidRPr="00E0046B" w:rsidRDefault="0074151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587AB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4956CD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C24F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 территории промышленного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парка:</w:t>
            </w:r>
            <w:proofErr w:type="gramEnd"/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включение субъекта малого и (или) среднего предпринимательства в реестр резидентов промышленного парка г. Железногорска;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54887" w:rsidRPr="00E0046B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BF4B76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E0046B" w:rsidRDefault="00D54887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E0046B" w:rsidRDefault="0063105B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 предоставляются в пределах средств, предусмотренных на эти цели в бюджете ЗАТО Железногорск на соответствующий финансовый год, и межбюджетных трансфертов из федерального и краевого бюджетов.</w:t>
            </w:r>
          </w:p>
          <w:p w:rsidR="006661BC" w:rsidRPr="00E0046B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 субсидии в бюджете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E0046B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предоставление муниципальной услуги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муниципальной услуги для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E0046B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991">
              <w:rPr>
                <w:rFonts w:ascii="Times New Roman" w:hAnsi="Times New Roman"/>
                <w:sz w:val="24"/>
                <w:szCs w:val="24"/>
              </w:rPr>
              <w:t xml:space="preserve">Организация приема </w:t>
            </w:r>
            <w:r w:rsidR="00B85891" w:rsidRPr="00C25991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C25991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 w:rsidRPr="00C25991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 w:rsidRPr="00C25991">
              <w:rPr>
                <w:rFonts w:ascii="Times New Roman" w:hAnsi="Times New Roman"/>
                <w:sz w:val="24"/>
                <w:szCs w:val="24"/>
              </w:rPr>
              <w:br/>
            </w:r>
            <w:r w:rsidR="00960F92" w:rsidRPr="00C25991">
              <w:rPr>
                <w:rFonts w:ascii="Times New Roman" w:hAnsi="Times New Roman"/>
                <w:sz w:val="24"/>
                <w:szCs w:val="24"/>
              </w:rPr>
              <w:t xml:space="preserve">и планирования </w:t>
            </w:r>
            <w:r w:rsidR="00984154" w:rsidRPr="00C25991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C25991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>осуществляется в соо</w:t>
            </w:r>
            <w:r w:rsidR="003D139A" w:rsidRPr="00C25991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 w:rsidRPr="00C25991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C25991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C25991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C25991">
              <w:rPr>
                <w:rFonts w:ascii="Times New Roman" w:hAnsi="Times New Roman"/>
                <w:sz w:val="24"/>
                <w:szCs w:val="24"/>
              </w:rPr>
              <w:t>, в порядке</w:t>
            </w:r>
            <w:r w:rsidR="0080651E" w:rsidRPr="00E0046B">
              <w:rPr>
                <w:rFonts w:ascii="Times New Roman" w:hAnsi="Times New Roman"/>
                <w:sz w:val="24"/>
                <w:szCs w:val="24"/>
              </w:rPr>
              <w:t xml:space="preserve"> очереди.</w:t>
            </w:r>
          </w:p>
          <w:p w:rsidR="00C05D0C" w:rsidRPr="009A77A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9A77AF">
              <w:rPr>
                <w:rFonts w:ascii="Times New Roman" w:hAnsi="Times New Roman"/>
                <w:sz w:val="24"/>
                <w:szCs w:val="24"/>
              </w:rPr>
              <w:t>З</w:t>
            </w: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9A77A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A77A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560E47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E47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560E47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46547C" w:rsidRPr="00560E47">
              <w:t xml:space="preserve"> </w:t>
            </w:r>
            <w:hyperlink r:id="rId20" w:history="1">
              <w:r w:rsidR="00560E47" w:rsidRPr="00560E4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60E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2229F8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 порядок регистрации запроса </w:t>
            </w:r>
            <w:r w:rsidR="00B52CD4" w:rsidRPr="00B942F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заявителя о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C25991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предоставления муниципальной услуги Заявитель обращается непосредственно в Управление экономики и планирования или МФЦ с соответствующим </w:t>
            </w:r>
            <w:r w:rsidR="009B3555"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C338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C338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Заявителя через МФЦ срок регистрации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запроса Заявителя</w:t>
            </w:r>
            <w:r w:rsidRPr="0056545B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муниципальной услуги исчисляется со дня передачи </w:t>
            </w:r>
            <w:r w:rsidR="009B3555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E0046B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заключенным между Администрацией ЗАТО г.</w:t>
            </w:r>
            <w:r w:rsidR="005D073F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22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A7697E" w:rsidRPr="00A7697E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услуга, предоставляемая организацией, участвующей в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предоставлении </w:t>
            </w:r>
            <w:r w:rsidR="00B52CD4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услуги,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777AD" w:rsidRPr="00D622EB">
              <w:rPr>
                <w:rFonts w:ascii="Times New Roman" w:hAnsi="Times New Roman"/>
                <w:b/>
                <w:sz w:val="24"/>
                <w:szCs w:val="24"/>
              </w:rPr>
              <w:t>залу ожидания, местам для</w:t>
            </w:r>
            <w:r w:rsidR="00E50270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заполнения запросов о предоставлении муниципальной услуги, информационным </w:t>
            </w:r>
            <w:r w:rsidR="003F0AD1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стендам с образцами их заполнения и перечнем документов, </w:t>
            </w:r>
            <w:r w:rsidR="00AF31E8" w:rsidRPr="00D622EB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предоставления каждой муниципальной услуги, в том числе к обеспечению</w:t>
            </w:r>
            <w:r w:rsidR="00A77788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>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защите инвалидов</w:t>
            </w:r>
            <w:r w:rsidR="00AF31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BE0D5F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lastRenderedPageBreak/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BE0D5F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BE0D5F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</w:t>
            </w:r>
            <w:r w:rsidRPr="00BE0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ЗАТО г. Железногорск </w:t>
            </w:r>
            <w:r w:rsidR="0052661C" w:rsidRPr="00BE0D5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BE0D5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BE0D5F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BE0D5F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BE0D5F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BE0D5F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BE0D5F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BE0D5F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BE0D5F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BE0D5F">
              <w:rPr>
                <w:rFonts w:ascii="Times New Roman" w:hAnsi="Times New Roman"/>
                <w:sz w:val="24"/>
                <w:szCs w:val="24"/>
              </w:rPr>
              <w:t>.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BE0D5F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BE0D5F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BE0D5F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BE0D5F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E0D5F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BE0D5F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E0D5F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BE0D5F">
              <w:rPr>
                <w:rFonts w:ascii="Times New Roman" w:hAnsi="Times New Roman"/>
                <w:sz w:val="24"/>
                <w:szCs w:val="24"/>
              </w:rPr>
              <w:t>,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"Интернет", печатающим и сканирующим устройствам.</w:t>
            </w:r>
          </w:p>
          <w:p w:rsidR="00D93393" w:rsidRPr="00BE0D5F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BE0D5F">
              <w:rPr>
                <w:rFonts w:ascii="Times New Roman" w:hAnsi="Times New Roman"/>
                <w:sz w:val="24"/>
                <w:szCs w:val="24"/>
              </w:rPr>
              <w:t>З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BE0D5F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BE0D5F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>, размещаемой на информационном стенде в местах, обеспечивающих свободный доступ к ним.</w:t>
            </w:r>
          </w:p>
          <w:p w:rsidR="006A0A93" w:rsidRPr="00BF678F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678F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BF678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E0046B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E0046B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B441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1" w:history="1">
              <w:r w:rsidR="00D93393" w:rsidRPr="007D109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2" w:history="1">
              <w:r w:rsidR="00D93393" w:rsidRPr="007D109F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D93393" w:rsidRPr="00FB441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B441B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B441B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D93393" w:rsidRPr="00FB4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" w:history="1">
              <w:r w:rsidR="00FB441B" w:rsidRPr="00FB441B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B44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E0046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помещениях здания Администрации ЗАТО г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4E551C">
              <w:rPr>
                <w:rFonts w:ascii="Times New Roman" w:hAnsi="Times New Roman"/>
                <w:sz w:val="24"/>
                <w:szCs w:val="24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4E551C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4E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E0046B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E0046B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E0046B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E0046B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E0046B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E0046B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942384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- </w:t>
            </w:r>
            <w:r w:rsidR="00C2610F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98361D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8361D">
              <w:rPr>
                <w:rFonts w:ascii="Times New Roman" w:hAnsi="Times New Roman"/>
                <w:sz w:val="24"/>
                <w:szCs w:val="24"/>
              </w:rPr>
              <w:t>-</w:t>
            </w:r>
            <w:r w:rsidRPr="0098361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8361D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98361D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98361D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98361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D93393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61D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 xml:space="preserve">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E0046B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3C6CEC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C25991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991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B709F2" w:rsidRPr="00FB441B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991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C25991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>аявлений и документов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 xml:space="preserve"> от Заявителей в рамках соглашения о взаимодействии;</w:t>
            </w:r>
          </w:p>
          <w:p w:rsidR="00B709F2" w:rsidRPr="00B709F2" w:rsidRDefault="00B709F2" w:rsidP="00FB44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FB441B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FB441B">
              <w:rPr>
                <w:rFonts w:ascii="Times New Roman" w:hAnsi="Times New Roman"/>
                <w:sz w:val="24"/>
                <w:szCs w:val="24"/>
              </w:rPr>
              <w:t>з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</w:t>
            </w:r>
            <w:r w:rsidR="009B3555" w:rsidRPr="00FB441B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 (одного) раза в неделю.</w:t>
            </w:r>
            <w:proofErr w:type="gramEnd"/>
          </w:p>
        </w:tc>
      </w:tr>
      <w:tr w:rsidR="00FE16BE" w:rsidRPr="00E0046B" w:rsidTr="003F7216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B28CD" w:rsidRDefault="008048DB" w:rsidP="003F721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="00FE16BE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      </w:r>
            <w:r w:rsidR="00FE16BE" w:rsidRPr="00EB28CD">
              <w:rPr>
                <w:rFonts w:ascii="Times New Roman" w:hAnsi="Times New Roman"/>
                <w:b/>
                <w:sz w:val="28"/>
                <w:szCs w:val="28"/>
              </w:rPr>
              <w:t>электронной форме</w:t>
            </w:r>
            <w:r w:rsidR="009E6E03" w:rsidRPr="00EB28CD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FE16BE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3F721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E0046B" w:rsidRDefault="00FE16BE" w:rsidP="003F7216">
            <w:pPr>
              <w:autoSpaceDE w:val="0"/>
              <w:autoSpaceDN w:val="0"/>
              <w:adjustRightInd w:val="0"/>
              <w:spacing w:after="8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E0046B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E0046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E0046B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244CCB" w:rsidRDefault="00FE16BE" w:rsidP="00244CCB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244CCB">
              <w:rPr>
                <w:b/>
                <w:bCs/>
                <w:szCs w:val="24"/>
              </w:rPr>
              <w:t>3.1.1.</w:t>
            </w:r>
            <w:r w:rsidR="00290B88" w:rsidRPr="00244CCB">
              <w:rPr>
                <w:b/>
                <w:bCs/>
                <w:szCs w:val="24"/>
              </w:rPr>
              <w:t xml:space="preserve">Основания </w:t>
            </w:r>
            <w:r w:rsidRPr="00244CCB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C929DB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C929DB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C929DB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C929D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C929DB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C929D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C929DB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C929DB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C929DB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8CA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E0046B" w:rsidRDefault="001E28CA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244CCB">
              <w:rPr>
                <w:b/>
                <w:bCs/>
                <w:szCs w:val="24"/>
              </w:rPr>
              <w:t>.1.2.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правильности заполнения заявления, наличие подписи и даты на заявлении;</w:t>
            </w:r>
          </w:p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 соответствии с подразделом 2.6 настоящего Регламента;</w:t>
            </w:r>
          </w:p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настоящего Регламента.</w:t>
            </w:r>
          </w:p>
          <w:p w:rsidR="001E28CA" w:rsidRPr="009A77AF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Общая продолжительность выполнения данной административной процедуры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составляет не более 1 часа.</w:t>
            </w:r>
          </w:p>
          <w:p w:rsidR="001E28CA" w:rsidRPr="006B517E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DD54DA">
              <w:rPr>
                <w:rFonts w:ascii="Times New Roman" w:hAnsi="Times New Roman"/>
                <w:sz w:val="24"/>
                <w:szCs w:val="24"/>
              </w:rPr>
              <w:br/>
              <w:t>от Заявителя при обращении непосредственно в Управление экономики и планирования регистрируется</w:t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 специалистом, ответственным за выполнение административного действия,  </w:t>
            </w:r>
            <w:r w:rsidRPr="006B517E">
              <w:rPr>
                <w:rFonts w:ascii="Times New Roman" w:hAnsi="Times New Roman"/>
                <w:sz w:val="24"/>
                <w:szCs w:val="24"/>
              </w:rPr>
              <w:br/>
            </w:r>
            <w:r w:rsidRPr="006B517E">
              <w:rPr>
                <w:rFonts w:ascii="Times New Roman" w:hAnsi="Times New Roman"/>
                <w:sz w:val="24"/>
                <w:szCs w:val="24"/>
              </w:rPr>
              <w:lastRenderedPageBreak/>
              <w:t>в течение одного рабочего дня с момента приема документов.</w:t>
            </w:r>
          </w:p>
          <w:p w:rsidR="001E28CA" w:rsidRPr="005D073F" w:rsidRDefault="001E28CA" w:rsidP="004414B5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случае обращения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Pr="00986E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244CCB">
              <w:rPr>
                <w:b/>
                <w:bCs/>
                <w:szCs w:val="24"/>
              </w:rPr>
              <w:t>1.</w:t>
            </w:r>
            <w:r w:rsidR="00F828CB" w:rsidRPr="00244CCB">
              <w:rPr>
                <w:b/>
                <w:bCs/>
                <w:szCs w:val="24"/>
              </w:rPr>
              <w:t>3</w:t>
            </w:r>
            <w:r w:rsidR="00AA1746">
              <w:rPr>
                <w:b/>
                <w:bCs/>
                <w:szCs w:val="24"/>
              </w:rPr>
              <w:t>.</w:t>
            </w:r>
            <w:r w:rsidR="00F828CB" w:rsidRPr="00244CCB">
              <w:rPr>
                <w:b/>
                <w:bCs/>
                <w:szCs w:val="24"/>
              </w:rPr>
              <w:t xml:space="preserve"> </w:t>
            </w:r>
            <w:r w:rsidR="006557BB" w:rsidRPr="00244CCB">
              <w:rPr>
                <w:b/>
                <w:bCs/>
                <w:szCs w:val="24"/>
              </w:rPr>
              <w:t>С</w:t>
            </w:r>
            <w:r w:rsidRPr="00244CCB">
              <w:rPr>
                <w:b/>
                <w:bCs/>
                <w:szCs w:val="24"/>
              </w:rPr>
              <w:t>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8D412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12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8D412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8D412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9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8D412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0C03AA" w:rsidRPr="008D412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8D412E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8D412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8D412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8D41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CF1D03" w:rsidRDefault="008D412E" w:rsidP="003F7216">
            <w:pPr>
              <w:autoSpaceDE w:val="0"/>
              <w:autoSpaceDN w:val="0"/>
              <w:adjustRightInd w:val="0"/>
              <w:spacing w:after="8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1D03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Железногорске, </w:t>
            </w:r>
            <w:r w:rsidR="00250886"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DD54DA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1)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DD54DA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DD54DA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DD54DA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 xml:space="preserve">- надлежаще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оформленного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D5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DD54DA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DD54DA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DD54DA">
              <w:rPr>
                <w:rFonts w:ascii="Times New Roman" w:hAnsi="Times New Roman"/>
                <w:sz w:val="24"/>
                <w:szCs w:val="24"/>
              </w:rPr>
              <w:t>ом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DD54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E0046B" w:rsidRDefault="000D1BDF" w:rsidP="003F7216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2)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DD54DA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DD54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51059D" w:rsidP="00986E0E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986E0E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986E0E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986E0E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986E0E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986E0E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986E0E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986E0E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98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986E0E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986E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940995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099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94099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 w:rsidRPr="0098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4DA" w:rsidRPr="00986E0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DD54DA" w:rsidRPr="0098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940995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16619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516619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51661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A94101" w:rsidRPr="0051661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51661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51661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516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516619">
              <w:rPr>
                <w:rFonts w:ascii="Times New Roman" w:hAnsi="Times New Roman"/>
                <w:sz w:val="24"/>
                <w:szCs w:val="24"/>
              </w:rPr>
              <w:t>на получение поддержки, оказываемой Администрацией ЗАТО г.</w:t>
            </w:r>
            <w:r w:rsidR="00E13E7C" w:rsidRPr="0051661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51661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5166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E0046B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E0046B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, запрос сведений в рамках межведомственного взаимодействия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7A520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7A5203">
              <w:rPr>
                <w:b/>
                <w:bCs/>
                <w:szCs w:val="24"/>
              </w:rPr>
              <w:t>.2.1.</w:t>
            </w:r>
            <w:r w:rsidR="006956D5" w:rsidRPr="007A5203">
              <w:rPr>
                <w:b/>
                <w:bCs/>
                <w:szCs w:val="24"/>
              </w:rPr>
              <w:t xml:space="preserve"> </w:t>
            </w:r>
            <w:r w:rsidR="00D7674A" w:rsidRPr="007A5203">
              <w:rPr>
                <w:b/>
                <w:bCs/>
                <w:szCs w:val="24"/>
              </w:rPr>
              <w:t xml:space="preserve">Основания </w:t>
            </w:r>
            <w:r w:rsidRPr="007A5203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516619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51661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51661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51661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5166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</w:t>
            </w:r>
            <w:r w:rsidRPr="007A520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>2</w:t>
            </w:r>
            <w:r w:rsidR="00AE42C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 xml:space="preserve"> </w:t>
            </w:r>
            <w:r w:rsidR="00D535BD" w:rsidRPr="007A5203">
              <w:rPr>
                <w:b/>
                <w:bCs/>
                <w:szCs w:val="24"/>
              </w:rPr>
              <w:t>С</w:t>
            </w:r>
            <w:r w:rsidRPr="007A5203">
              <w:rPr>
                <w:b/>
                <w:bCs/>
                <w:szCs w:val="24"/>
              </w:rPr>
              <w:t>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393D2A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43BA1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C43BA1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C43BA1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</w:t>
            </w:r>
            <w:r w:rsidRPr="00393D2A">
              <w:rPr>
                <w:rFonts w:ascii="Times New Roman" w:hAnsi="Times New Roman"/>
                <w:sz w:val="24"/>
                <w:szCs w:val="24"/>
              </w:rPr>
              <w:t xml:space="preserve">лицо, ответственное за </w:t>
            </w:r>
            <w:r w:rsidR="000B64FD" w:rsidRPr="00393D2A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393D2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688" w:rsidRPr="00CF714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3D2A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 w:rsidR="007E0691" w:rsidRPr="003C49F9">
              <w:rPr>
                <w:rFonts w:ascii="Times New Roman" w:hAnsi="Times New Roman"/>
                <w:sz w:val="24"/>
                <w:szCs w:val="24"/>
              </w:rPr>
              <w:t>запрос сведений (документов),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F51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указанных в </w:t>
            </w:r>
            <w:r w:rsidR="0094773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4D527F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516619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516619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51661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5166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которых находятся указанные документы в рамках межведомственного взаимодействия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F7145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сведений в</w:t>
            </w:r>
            <w:r w:rsidR="004923B9" w:rsidRPr="00393D2A">
              <w:rPr>
                <w:rFonts w:ascii="Times New Roman" w:hAnsi="Times New Roman"/>
                <w:sz w:val="24"/>
                <w:szCs w:val="24"/>
              </w:rPr>
              <w:t xml:space="preserve"> рамках межведомственного взаимодействия 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государственными органами или подведомственными им организациями, участвующими в 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предоставлении муниципальной услуги</w:t>
            </w:r>
            <w:r w:rsidR="007039FB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393D2A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393D2A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FE16BE" w:rsidRPr="00E0046B" w:rsidRDefault="00133F2F" w:rsidP="004923B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561BA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7D65CF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абочих дней со дня</w:t>
            </w:r>
            <w:r w:rsidR="00A05F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регистрации </w:t>
            </w:r>
            <w:r w:rsidR="009B3555" w:rsidRPr="00CC2CDB">
              <w:rPr>
                <w:rFonts w:ascii="Times New Roman" w:hAnsi="Times New Roman"/>
                <w:sz w:val="24"/>
                <w:szCs w:val="24"/>
              </w:rPr>
              <w:t>заявлен</w:t>
            </w:r>
            <w:r w:rsidR="009B3555" w:rsidRPr="004E551C">
              <w:rPr>
                <w:rFonts w:ascii="Times New Roman" w:hAnsi="Times New Roman"/>
                <w:sz w:val="24"/>
                <w:szCs w:val="24"/>
              </w:rPr>
              <w:t>ия</w:t>
            </w:r>
            <w:r w:rsidR="0084765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762BE" w:rsidRPr="00E0046B" w:rsidRDefault="004923B9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</w:t>
            </w:r>
            <w:r w:rsidR="00AD3E1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 </w:t>
            </w:r>
            <w:r w:rsidR="00E6584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дней со дня получения запроса.</w:t>
            </w:r>
          </w:p>
        </w:tc>
      </w:tr>
      <w:tr w:rsidR="00D7674A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E0046B" w:rsidRDefault="00D7674A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E42C3">
              <w:rPr>
                <w:b/>
                <w:bCs/>
                <w:szCs w:val="24"/>
              </w:rPr>
              <w:t>2.</w:t>
            </w:r>
            <w:r w:rsidR="00E92DFE" w:rsidRPr="00AE42C3">
              <w:rPr>
                <w:b/>
                <w:bCs/>
                <w:szCs w:val="24"/>
              </w:rPr>
              <w:t>3.</w:t>
            </w:r>
            <w:r w:rsidRPr="00E0046B">
              <w:rPr>
                <w:b/>
                <w:bCs/>
                <w:szCs w:val="24"/>
              </w:rPr>
              <w:t xml:space="preserve">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CF7145" w:rsidRDefault="00D7674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CF714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F7145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D7674A" w:rsidRPr="00E0046B" w:rsidRDefault="00D7674A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Ответственными за предоставление сведений в рамках межведомственного взаимодействия являются государственные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органы или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</w:t>
            </w:r>
            <w:r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.2</w:t>
            </w:r>
            <w:r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.6-2.2.7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E0046B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E0046B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AE42C3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E0046B">
              <w:rPr>
                <w:rFonts w:eastAsia="Calibri"/>
                <w:szCs w:val="24"/>
                <w:lang w:eastAsia="ja-JP"/>
              </w:rPr>
              <w:t>1)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Закл</w:t>
            </w:r>
            <w:r w:rsidRPr="00E0046B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аявителя и пре</w:t>
            </w:r>
            <w:r w:rsidR="00160A82" w:rsidRPr="0081719D">
              <w:rPr>
                <w:rFonts w:eastAsia="Calibri"/>
                <w:szCs w:val="24"/>
                <w:lang w:eastAsia="ja-JP"/>
              </w:rPr>
              <w:t>дост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авленных им </w:t>
            </w:r>
            <w:r w:rsidR="00160A82" w:rsidRPr="00AE42C3">
              <w:rPr>
                <w:rFonts w:eastAsia="Calibri"/>
                <w:szCs w:val="24"/>
                <w:lang w:eastAsia="ja-JP"/>
              </w:rPr>
              <w:t xml:space="preserve">документов требованиям настоящего Регламента с </w:t>
            </w:r>
            <w:r w:rsidR="003762BE" w:rsidRPr="00AE42C3">
              <w:rPr>
                <w:rFonts w:eastAsia="Calibri"/>
                <w:szCs w:val="24"/>
                <w:lang w:eastAsia="ja-JP"/>
              </w:rPr>
              <w:t>в</w:t>
            </w:r>
            <w:r w:rsidR="00757692" w:rsidRPr="00AE42C3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AE42C3">
              <w:rPr>
                <w:rFonts w:eastAsia="Calibri"/>
                <w:szCs w:val="24"/>
                <w:lang w:eastAsia="ja-JP"/>
              </w:rPr>
              <w:t xml:space="preserve"> Главе ЗАТО г.</w:t>
            </w:r>
            <w:r w:rsidR="00E13E7C" w:rsidRPr="00AE42C3">
              <w:rPr>
                <w:rFonts w:eastAsia="Calibri"/>
                <w:szCs w:val="24"/>
                <w:lang w:eastAsia="ja-JP"/>
              </w:rPr>
              <w:t> </w:t>
            </w:r>
            <w:r w:rsidR="00160A82" w:rsidRPr="00AE42C3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110A5A" w:rsidRDefault="00A04DE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2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AE42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A2641B" w:rsidRPr="00AE42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B005F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="00A2641B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</w:t>
            </w:r>
            <w:r w:rsidR="00B94E82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>,</w:t>
            </w:r>
            <w:r w:rsidR="0022775C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комиссии по оценке проектов (бизнес-планов) вновь созданных субъектов </w:t>
            </w:r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малого </w:t>
            </w:r>
            <w:proofErr w:type="gramStart"/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предпринимательства</w:t>
            </w:r>
            <w:proofErr w:type="gramEnd"/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A7272" w:rsidRPr="00E0046B" w:rsidRDefault="002A7272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E0046B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3031C7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E0046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E0046B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E0046B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</w:t>
            </w:r>
            <w:proofErr w:type="gramStart"/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поддержки</w:t>
            </w:r>
            <w:proofErr w:type="gramEnd"/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066339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</w:t>
            </w:r>
            <w:r w:rsidRPr="00066339">
              <w:rPr>
                <w:b/>
                <w:bCs/>
                <w:szCs w:val="24"/>
              </w:rPr>
              <w:t xml:space="preserve">. </w:t>
            </w:r>
            <w:r w:rsidR="00924A2F" w:rsidRPr="00066339">
              <w:rPr>
                <w:b/>
                <w:bCs/>
                <w:szCs w:val="24"/>
              </w:rPr>
              <w:t xml:space="preserve">Основания </w:t>
            </w:r>
            <w:r w:rsidRPr="00066339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4C7638" w:rsidP="00656963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924A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5129FE" w:rsidRPr="00066339">
              <w:rPr>
                <w:b/>
                <w:bCs/>
                <w:szCs w:val="24"/>
              </w:rPr>
              <w:t>2.</w:t>
            </w:r>
            <w:r w:rsidRPr="00066339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 проводит оценку проекта (бизнес-плана) в соответствии с критериями, указанными в подразделе 3.3.4 настоящего Регламента.</w:t>
            </w:r>
          </w:p>
          <w:p w:rsidR="00924A2F" w:rsidRPr="00E0046B" w:rsidRDefault="00924A2F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 рассмотрения в Комиссию.</w:t>
            </w:r>
          </w:p>
        </w:tc>
      </w:tr>
      <w:tr w:rsidR="00924A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352863" w:rsidRPr="00066339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Коллегиальный орган Администрации ЗАТО г. Железногорск –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924A2F" w:rsidRPr="00066339" w:rsidRDefault="00924A2F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91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Pr="00066339">
              <w:rPr>
                <w:rFonts w:ascii="Times New Roman" w:hAnsi="Times New Roman"/>
                <w:sz w:val="24"/>
                <w:szCs w:val="24"/>
              </w:rPr>
              <w:t xml:space="preserve">Комиссии – первый заместитель Главы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</w:t>
            </w:r>
            <w:proofErr w:type="spellStart"/>
            <w:r w:rsidRPr="0006633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66339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924A2F" w:rsidRPr="00E0046B" w:rsidRDefault="00924A2F" w:rsidP="008F7D2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066339">
              <w:rPr>
                <w:rFonts w:ascii="Times New Roman" w:hAnsi="Times New Roman"/>
                <w:sz w:val="24"/>
                <w:szCs w:val="24"/>
              </w:rPr>
              <w:t>Секретарь Комиссии – главный специалист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</w:tc>
      </w:tr>
      <w:tr w:rsidR="00924A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Заявителя.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Метод оценки: инновационная деятельность, по видам деятельности ОКВЭД 2: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A «Сельское, лесное хозяйство, охота, рыболовство и рыбоводство»,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 «Обрабатывающие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производства»,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E «Водоснабжение; водоотведение, организация сбора и утилизации отходов, деятельность по ликвидации загрязнений» – 20 баллов, </w:t>
            </w:r>
            <w:r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социальное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предпринимательство – 10 баллов, услуги (кроме оптовой и розничной торговли) – 5 баллов, оптовая и розничная торговля – 0 баллов.</w:t>
            </w:r>
            <w:proofErr w:type="gramEnd"/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срок окупаемости до 1,5 лет – 20 баллов, от 1,5 до 2 лет – 10 баллов, от 2 лет и более – 0 баллов.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Численность рабочих мест, создание которых предполагается по результатам реализации проекта.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 рабочих мест – 15 баллов, от 2 до 5 рабочих мест – 10 баллов, 1 рабочее место – 5 баллов.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924A2F" w:rsidRPr="00E0046B" w:rsidRDefault="00924A2F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дальнейшему рассмотрению допускаются проекты (бизнес-планы) набравшие в сумме по всем критериям не менее 20 баллов.</w:t>
            </w:r>
          </w:p>
          <w:p w:rsidR="00924A2F" w:rsidRPr="00E0046B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Регламента.</w:t>
            </w:r>
          </w:p>
        </w:tc>
      </w:tr>
      <w:tr w:rsidR="00924A2F" w:rsidRPr="00E0046B" w:rsidTr="00FE450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924A2F" w:rsidRPr="0006633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принять проект (бизнес-план) к дальнейшему рассмотрению для предоставления субсидии и внести </w:t>
            </w:r>
            <w:r w:rsidRPr="000663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предложение Главе ЗАТО г. Железногорск о предоставлении субсидии Заявителю, при полном соответствии Заявителя и представленных документов требованиям настоящего Регламента;</w:t>
            </w:r>
          </w:p>
          <w:p w:rsidR="00924A2F" w:rsidRPr="00CC2CD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63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06633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0663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CC2CD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вернуть проект (бизнес-план) на доработку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Заявителю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при выявлении несоответствия проекта (бизнес-плана) требованиям, установленным подпунктом 1 пункта 2.6.2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24A2F" w:rsidRPr="00E0046B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423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274236">
              <w:rPr>
                <w:rFonts w:ascii="Times New Roman" w:hAnsi="Times New Roman"/>
                <w:sz w:val="24"/>
                <w:szCs w:val="24"/>
              </w:rPr>
              <w:t>В случае вынесения Комиссией решения о направлении проекта (бизнес-плана) на доработку Заявителю, Заявитель в течение 10 (десяти) рабочих дней вносит изменения в проект (бизнес-план) с учетом замечаний Комиссии и предоставляет в Управление доработанный проект (бизнес-план), который повторно рассматривается Комиссией.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 результатам рассмотрения выносится одно из двух решений:</w:t>
            </w:r>
          </w:p>
          <w:p w:rsidR="00924A2F" w:rsidRPr="00E0046B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6339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предоставлении субсидии и внести предложение </w:t>
            </w:r>
            <w:proofErr w:type="gramStart"/>
            <w:r w:rsidRPr="00066339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06633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Заявителю;</w:t>
            </w:r>
          </w:p>
          <w:p w:rsidR="00924A2F" w:rsidRPr="00E0046B" w:rsidRDefault="00924A2F" w:rsidP="00066339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отказать в принятии проекта (бизнес-плана) к дальнейшему рассмотрению для предоставления субсидии и внести </w:t>
            </w:r>
            <w:r w:rsidRPr="00066339">
              <w:rPr>
                <w:rFonts w:ascii="Times New Roman" w:hAnsi="Times New Roman"/>
                <w:sz w:val="24"/>
                <w:szCs w:val="24"/>
              </w:rPr>
              <w:t>предложение Главе ЗАТО г. Железногорск об отказе в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предоставлении субсидии Заявителю.</w:t>
            </w:r>
          </w:p>
        </w:tc>
      </w:tr>
      <w:tr w:rsidR="00924A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924A2F" w:rsidRPr="00E0046B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924A2F" w:rsidRPr="00E0046B" w:rsidTr="005C2223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FD12EC" w:rsidRDefault="00924A2F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3.4.</w:t>
            </w: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924A2F" w:rsidRPr="00FD12EC" w:rsidRDefault="00924A2F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924A2F" w:rsidRPr="00E0046B" w:rsidRDefault="00924A2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924A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41278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41278">
              <w:rPr>
                <w:b/>
                <w:bCs/>
                <w:szCs w:val="24"/>
              </w:rPr>
              <w:t xml:space="preserve">4.1. </w:t>
            </w:r>
            <w:r w:rsidR="00D70A4F" w:rsidRPr="00041278">
              <w:rPr>
                <w:b/>
                <w:bCs/>
                <w:szCs w:val="24"/>
              </w:rPr>
              <w:t xml:space="preserve">Основания </w:t>
            </w:r>
            <w:r w:rsidRPr="00041278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041278" w:rsidRDefault="00924A2F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</w:t>
            </w:r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предоставленных им документов требованиям настоящего Регламента с внесением предложения о предоставлении (отказе в предоставлении) субсидии </w:t>
            </w:r>
            <w:r w:rsidRPr="00041278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924A2F" w:rsidRPr="00E0046B" w:rsidRDefault="00924A2F" w:rsidP="00EC2D7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278">
              <w:rPr>
                <w:rFonts w:ascii="Times New Roman" w:hAnsi="Times New Roman"/>
                <w:sz w:val="24"/>
                <w:szCs w:val="24"/>
              </w:rPr>
              <w:t>2) </w:t>
            </w:r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04127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0412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р</w:t>
            </w:r>
            <w:r w:rsidRPr="00041278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 (бизнес-плана) к дальнейшему рассмотрению для предоставления субсидии с внесением предложения Главе ЗАТО г. Железногорск о предоставлении (отказе в предоставлении) субсидии Заявителю.</w:t>
            </w:r>
          </w:p>
        </w:tc>
      </w:tr>
      <w:tr w:rsidR="00AA4228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67D0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067D01">
              <w:rPr>
                <w:b/>
                <w:bCs/>
                <w:szCs w:val="24"/>
              </w:rPr>
              <w:t>.4.</w:t>
            </w:r>
            <w:r w:rsidR="00637037" w:rsidRPr="00067D01">
              <w:rPr>
                <w:b/>
                <w:bCs/>
                <w:szCs w:val="24"/>
              </w:rPr>
              <w:t>2.</w:t>
            </w:r>
            <w:r w:rsidRPr="00067D01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067D01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7D0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067D0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67D01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 предоставлении или об отказе в предоставлении субсидии, которое оформляется постановлением Администрации ЗАТО г.</w:t>
            </w:r>
            <w:r w:rsidRPr="00067D0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67D01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Pr="00067D0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67D01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AA4228" w:rsidRPr="00067D01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7D01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 Железногорск о предоставлении субсидии или проекта постановления об отказе в предоставлении субсидии.</w:t>
            </w:r>
          </w:p>
          <w:p w:rsidR="00AA4228" w:rsidRPr="00E0046B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7D01">
              <w:rPr>
                <w:rFonts w:ascii="Times New Roman" w:hAnsi="Times New Roman"/>
                <w:sz w:val="24"/>
                <w:szCs w:val="24"/>
              </w:rPr>
              <w:t>Глава ЗАТО г. Железногорск издает постановление Администрации ЗАТО г. 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субсидии, либо постановление Администрации ЗАТО г. Железногорск об отказе в предоставлении субсидии.</w:t>
            </w:r>
          </w:p>
          <w:p w:rsidR="00AA4228" w:rsidRPr="00E0046B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22 рабочих дней со дня поступления заключения Управления экономики и планирования, а в случае обращения за оказанием финансовой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не более 27 рабочих дней.</w:t>
            </w:r>
          </w:p>
          <w:p w:rsidR="00AA4228" w:rsidRPr="00E0046B" w:rsidRDefault="00AA4228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Специалист, ответственный за выполнение административного действия, информирует Заявителя о принятом решении в течение 5 дней с момента вступления указанного постановления в силу</w:t>
            </w:r>
          </w:p>
        </w:tc>
      </w:tr>
      <w:tr w:rsidR="00AA4228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A21C6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21C61">
              <w:rPr>
                <w:b/>
                <w:bCs/>
                <w:szCs w:val="24"/>
              </w:rPr>
              <w:t>4.</w:t>
            </w:r>
            <w:r w:rsidR="00637037" w:rsidRPr="00A21C61">
              <w:rPr>
                <w:b/>
                <w:bCs/>
                <w:szCs w:val="24"/>
              </w:rPr>
              <w:t xml:space="preserve">3. </w:t>
            </w:r>
            <w:r w:rsidRPr="00A21C61">
              <w:rPr>
                <w:b/>
                <w:bCs/>
                <w:szCs w:val="24"/>
              </w:rPr>
              <w:t>Сведения о должностном</w:t>
            </w:r>
            <w:r w:rsidRPr="00E0046B">
              <w:rPr>
                <w:b/>
                <w:bCs/>
                <w:szCs w:val="24"/>
              </w:rPr>
              <w:t xml:space="preserve">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AA4228" w:rsidRPr="00E0046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субсидии:</w:t>
            </w:r>
          </w:p>
          <w:p w:rsidR="00AA4228" w:rsidRPr="00E0046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E0046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AA4228" w:rsidRPr="00E0046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Заведующий отделом бухгалтерии – главный бухгалтер Администрации ЗАТО г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AA4228" w:rsidRPr="00E5702E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E5702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5702E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E5702E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02E">
              <w:rPr>
                <w:rFonts w:ascii="Times New Roman" w:hAnsi="Times New Roman"/>
                <w:sz w:val="24"/>
                <w:szCs w:val="24"/>
              </w:rPr>
              <w:t>- Первый заместитель Главы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E5702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5702E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E0046B" w:rsidRDefault="00AA4228" w:rsidP="00A67A48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02E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 постановления Администрации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–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Железногорск;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313,</w:t>
            </w:r>
            <w:r w:rsidR="00A67A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тел. 8 (3919) 72-20-74.</w:t>
            </w:r>
          </w:p>
        </w:tc>
      </w:tr>
      <w:tr w:rsidR="00AA4228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5702E" w:rsidRDefault="00AA4228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требованиям настоящего Регламента с внесенным предложением о предоставлении (отказе в предоставлении) субсидии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AA4228" w:rsidRPr="00E0046B" w:rsidRDefault="00AA4228" w:rsidP="00575722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702E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E5702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570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наличие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 xml:space="preserve">решения Комиссии о принятии (отказе в принятии)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проекта (бизнес-плана) к дальнейшему рассмотрению для предоставления субсидии с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внесенным предложением Главе ЗАТО г. Железногорск о предоставлении (отказе в предоставлении) субсидии Заявителю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оформленного протоколом заседания Комиссии.</w:t>
            </w:r>
          </w:p>
        </w:tc>
      </w:tr>
      <w:tr w:rsidR="00AA4228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65365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3.4.5. Результаты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135957">
            <w:pPr>
              <w:pStyle w:val="11"/>
              <w:ind w:left="0" w:firstLine="327"/>
              <w:jc w:val="both"/>
              <w:rPr>
                <w:szCs w:val="24"/>
              </w:rPr>
            </w:pPr>
            <w:r w:rsidRPr="00E0046B">
              <w:rPr>
                <w:szCs w:val="24"/>
              </w:rPr>
              <w:t xml:space="preserve">Постановление </w:t>
            </w:r>
            <w:r w:rsidRPr="00E0046B">
              <w:rPr>
                <w:rFonts w:eastAsia="Calibri"/>
                <w:szCs w:val="24"/>
                <w:lang w:eastAsia="ja-JP"/>
              </w:rPr>
              <w:t>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</w:tc>
      </w:tr>
      <w:tr w:rsidR="00AA4228" w:rsidRPr="00E0046B" w:rsidTr="00605007">
        <w:trPr>
          <w:cantSplit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B346D0" w:rsidRDefault="00AA4228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 предоставлении субсидии, либо постановления Администрации ЗАТО г. Железногорск об отказе в предоставлении субсидии в газете «Город и горожане», </w:t>
            </w:r>
            <w:r w:rsidRPr="00B346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официальном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сайте </w:t>
            </w:r>
            <w:r w:rsidRPr="007B5F9E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Pr="00D2562B">
              <w:rPr>
                <w:rFonts w:ascii="Times New Roman" w:eastAsia="Calibri" w:hAnsi="Times New Roman"/>
                <w:sz w:val="24"/>
                <w:szCs w:val="24"/>
              </w:rPr>
              <w:t xml:space="preserve">Интернет </w:t>
            </w:r>
            <w:r w:rsidRPr="00D2562B">
              <w:rPr>
                <w:rFonts w:ascii="Times New Roman" w:hAnsi="Times New Roman"/>
                <w:sz w:val="24"/>
                <w:szCs w:val="24"/>
              </w:rPr>
              <w:t>www.admk26.ru.</w:t>
            </w:r>
          </w:p>
          <w:p w:rsidR="00AA4228" w:rsidRPr="00A7475F" w:rsidRDefault="00AA422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7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заявок.</w:t>
            </w:r>
          </w:p>
        </w:tc>
      </w:tr>
      <w:tr w:rsidR="00AA4228" w:rsidRPr="00D32332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D32332" w:rsidRDefault="00AA4228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3.5.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AA4228" w:rsidRPr="00D32332" w:rsidRDefault="00AA4228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D32332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 межведомственного взаимодействия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A4228" w:rsidRPr="00E0046B" w:rsidTr="002C2817">
        <w:trPr>
          <w:cantSplit/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7B52F4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3.5</w:t>
            </w:r>
            <w:r w:rsidRPr="007B52F4">
              <w:rPr>
                <w:b/>
                <w:bCs/>
                <w:szCs w:val="24"/>
              </w:rPr>
              <w:t>.1.</w:t>
            </w:r>
            <w:r w:rsidR="00EA2FCE" w:rsidRPr="007B52F4">
              <w:rPr>
                <w:b/>
                <w:bCs/>
                <w:szCs w:val="24"/>
              </w:rPr>
              <w:t xml:space="preserve">Основания </w:t>
            </w:r>
            <w:r w:rsidRPr="007B52F4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95B43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E95B43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</w:t>
            </w:r>
            <w:r w:rsidRPr="00E95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C15477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C15477">
              <w:rPr>
                <w:b/>
                <w:bCs/>
                <w:szCs w:val="24"/>
              </w:rPr>
              <w:t>.5.</w:t>
            </w:r>
            <w:r w:rsidR="005F24F3" w:rsidRPr="00C15477">
              <w:rPr>
                <w:b/>
                <w:bCs/>
                <w:szCs w:val="24"/>
              </w:rPr>
              <w:t>2.</w:t>
            </w:r>
            <w:r w:rsidRPr="00C15477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B84796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AA4228" w:rsidRPr="00CF7145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1) 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осуществляет запрос </w:t>
            </w:r>
            <w:r w:rsidRPr="00AC6634">
              <w:rPr>
                <w:rFonts w:ascii="Times New Roman" w:hAnsi="Times New Roman"/>
                <w:sz w:val="24"/>
                <w:szCs w:val="24"/>
              </w:rPr>
              <w:t>сведений (документов), указанных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Регламента,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AA4228" w:rsidRPr="00B346D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B5F9E">
              <w:rPr>
                <w:rFonts w:ascii="Times New Roman" w:hAnsi="Times New Roman"/>
                <w:sz w:val="24"/>
                <w:szCs w:val="28"/>
              </w:rPr>
              <w:t>Запрос сведений (документов) осуществляется в течение 3</w:t>
            </w:r>
            <w:r>
              <w:rPr>
                <w:rFonts w:ascii="Times New Roman" w:hAnsi="Times New Roman"/>
                <w:sz w:val="24"/>
                <w:szCs w:val="28"/>
              </w:rPr>
              <w:t> </w:t>
            </w:r>
            <w:r w:rsidRPr="007B5F9E">
              <w:rPr>
                <w:rFonts w:ascii="Times New Roman" w:hAnsi="Times New Roman"/>
                <w:sz w:val="24"/>
                <w:szCs w:val="28"/>
              </w:rPr>
              <w:t xml:space="preserve">рабочих дней </w:t>
            </w:r>
            <w:proofErr w:type="gramStart"/>
            <w:r w:rsidRPr="007B5F9E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7B5F9E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 предоставлении субсидии.</w:t>
            </w:r>
          </w:p>
          <w:p w:rsidR="00AA4228" w:rsidRPr="00B84796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сведений в рамках межведомственного взаимодействия государственными органами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подведомственными им организациями осуществляется в срок не более 5 рабочих дней со дня получения запроса.</w:t>
            </w:r>
          </w:p>
          <w:p w:rsidR="00AA4228" w:rsidRPr="00E0046B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 проекта соглашения о предоставлении субсидии.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C7">
              <w:rPr>
                <w:rFonts w:ascii="Times New Roman" w:hAnsi="Times New Roman"/>
                <w:sz w:val="24"/>
                <w:szCs w:val="24"/>
              </w:rPr>
              <w:t>Партсъ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Заведующий отделом бухгалтерии – главный бухгалтер Администрации ЗАТО г. Железногорск; Администрация ЗАТО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AA4228" w:rsidRPr="002937B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r w:rsidRPr="002937BF">
              <w:rPr>
                <w:rFonts w:ascii="Times New Roman" w:hAnsi="Times New Roman"/>
                <w:sz w:val="24"/>
                <w:szCs w:val="24"/>
              </w:rPr>
              <w:t xml:space="preserve">Администрация ЗАТО г. Железногорск, г. Железногорск, ул. 22 Партсъезда, 21, </w:t>
            </w:r>
            <w:proofErr w:type="spellStart"/>
            <w:r w:rsidRPr="002937B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937BF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7BF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 Железногорск по стратегическому планированию, экономическому развитию и финансам; Администрация ЗАТО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  <w:t xml:space="preserve">тел. 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>8 (3919) 76-56-04.</w:t>
            </w:r>
          </w:p>
          <w:p w:rsidR="00AA4228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A5ADB">
              <w:rPr>
                <w:rFonts w:ascii="Times New Roman" w:hAnsi="Times New Roman"/>
                <w:sz w:val="24"/>
                <w:szCs w:val="24"/>
              </w:rPr>
              <w:t xml:space="preserve">Глава ЗАТО г. Железногорск от имени Администрации ЗАТО г. Железногорск подписывает соглашение </w:t>
            </w:r>
            <w:r w:rsidRPr="005A5ADB">
              <w:rPr>
                <w:rFonts w:ascii="Times New Roman" w:hAnsi="Times New Roman"/>
                <w:sz w:val="24"/>
                <w:szCs w:val="24"/>
              </w:rPr>
              <w:br/>
              <w:t>о предоставлении субсидии с Заявителем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в котором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указываются форма финансирования, объем предоставляемых средств и иные необходимые условия предоставления субсидии.</w:t>
            </w:r>
          </w:p>
          <w:p w:rsidR="00AA4228" w:rsidRPr="002711DC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Специалист, ответственный за выполнение административного действия, в соответствии с установленным сроком, организует подписание Заявителем соглашения о предоставлении </w:t>
            </w:r>
            <w:r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субсидии. </w:t>
            </w:r>
          </w:p>
          <w:p w:rsidR="00AA4228" w:rsidRPr="00CF1D03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</w:t>
            </w:r>
            <w:proofErr w:type="gramStart"/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 в течение срока исполнения данной административной процедуры.</w:t>
            </w:r>
          </w:p>
          <w:p w:rsidR="00AA4228" w:rsidRPr="00E0046B" w:rsidRDefault="00AA4228" w:rsidP="00971F4D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F1D03">
              <w:rPr>
                <w:rFonts w:ascii="Times New Roman" w:hAnsi="Times New Roman"/>
                <w:sz w:val="24"/>
                <w:szCs w:val="24"/>
              </w:rPr>
              <w:t>Общий срок исполнения</w:t>
            </w:r>
            <w:r w:rsidRPr="009E35E6">
              <w:rPr>
                <w:rFonts w:ascii="Times New Roman" w:hAnsi="Times New Roman"/>
                <w:sz w:val="24"/>
                <w:szCs w:val="24"/>
              </w:rPr>
              <w:t xml:space="preserve"> данной административной процедуры составляет 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71F4D">
              <w:rPr>
                <w:rFonts w:ascii="Times New Roman" w:hAnsi="Times New Roman"/>
                <w:sz w:val="24"/>
                <w:szCs w:val="24"/>
              </w:rPr>
              <w:t>более 1</w:t>
            </w:r>
            <w:r w:rsidRPr="00971F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 рабочих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</w:t>
            </w:r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даты вступления в силу постановления </w:t>
            </w:r>
            <w:proofErr w:type="gramStart"/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</w:t>
            </w:r>
            <w:r w:rsidRPr="009E35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FC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250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B2508E">
              <w:rPr>
                <w:b/>
                <w:bCs/>
                <w:szCs w:val="24"/>
              </w:rPr>
              <w:t>5.</w:t>
            </w:r>
            <w:r w:rsidR="006745F5" w:rsidRPr="00B2508E">
              <w:rPr>
                <w:b/>
                <w:bCs/>
                <w:szCs w:val="24"/>
              </w:rPr>
              <w:t>3.</w:t>
            </w:r>
            <w:r w:rsidRPr="00B2508E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CF7145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F9E">
              <w:rPr>
                <w:rFonts w:ascii="Times New Roman" w:hAnsi="Times New Roman"/>
                <w:sz w:val="24"/>
                <w:szCs w:val="24"/>
              </w:rPr>
              <w:t xml:space="preserve">Подготовка проекта соглашения о предоставлении субсидии, запрос сведений (документов), указанных в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CF714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F7145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EA2FCE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 xml:space="preserve">Предоставление сведений в рамках межведомственного взаимодействия - государственные органы и 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подведомственные им организации, указанные в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2.2.6-2.2.7 настоящего</w:t>
            </w:r>
            <w:r w:rsidRPr="006E351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Регламента.</w:t>
            </w:r>
          </w:p>
          <w:p w:rsidR="00EA2FCE" w:rsidRPr="005C2223" w:rsidRDefault="00EA2FCE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Заключение с Заявителем соглашения – Администрация ЗАТО г. Железногорск; г. Железногорск, ул. 22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4642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642C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EA2FC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Default="00EA2FCE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Pr="0056505E">
              <w:rPr>
                <w:rFonts w:ascii="Times New Roman" w:hAnsi="Times New Roman"/>
                <w:sz w:val="24"/>
                <w:szCs w:val="24"/>
              </w:rPr>
              <w:t>Наличие вступившего в силу постановления</w:t>
            </w:r>
            <w:r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 Железногорск о предоставлении субсидии.</w:t>
            </w:r>
          </w:p>
          <w:p w:rsidR="00EA2FCE" w:rsidRPr="00B84796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6CE5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 на дату вступления в силу постановления о предоставлении субсидии:</w:t>
            </w:r>
          </w:p>
          <w:p w:rsidR="00EA2FCE" w:rsidRPr="0042493E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</w:t>
            </w:r>
            <w:r w:rsidRPr="0042493E">
              <w:rPr>
                <w:rFonts w:ascii="Times New Roman" w:hAnsi="Times New Roman"/>
                <w:sz w:val="24"/>
                <w:szCs w:val="24"/>
              </w:rPr>
              <w:t xml:space="preserve">Заявитель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</w:t>
            </w:r>
            <w:r w:rsidRPr="0042493E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EA2FCE" w:rsidRPr="0042493E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493E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не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не должен прекратить деятельность в качестве индивидуального предпринимателя,</w:t>
            </w:r>
          </w:p>
          <w:p w:rsidR="00EA2FCE" w:rsidRPr="004E4B51" w:rsidRDefault="00EA2FCE" w:rsidP="004E4B5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2493E">
              <w:rPr>
                <w:rFonts w:ascii="Times New Roman" w:hAnsi="Times New Roman"/>
                <w:sz w:val="24"/>
                <w:szCs w:val="24"/>
              </w:rPr>
              <w:t>- деятельность Заявителя не приостановлена в порядке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>, предусмотренном Кодексом Российской Федерации об административных правонарушениях.</w:t>
            </w:r>
          </w:p>
        </w:tc>
      </w:tr>
      <w:tr w:rsidR="00EA2FC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0569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3.5.5. Результаты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Заключенное соглашение о предоставлении субсидии между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Заявителем.</w:t>
            </w:r>
          </w:p>
          <w:p w:rsidR="00EA2FCE" w:rsidRDefault="00EA2FCE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 отдел бухгалтерии.</w:t>
            </w:r>
          </w:p>
          <w:p w:rsidR="00EA2FCE" w:rsidRPr="00E0046B" w:rsidRDefault="00EA2FC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Вручение 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Заявителю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одного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экземпляр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EA2FC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587E2E" w:rsidRDefault="00EA2FCE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87E2E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EA2FCE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EA2FCE" w:rsidRPr="00E0046B" w:rsidRDefault="00EA2FCE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A2FCE" w:rsidRPr="00E0046B" w:rsidTr="002C2817">
        <w:trPr>
          <w:cantSplit/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EF2129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</w:t>
            </w:r>
            <w:r w:rsidRPr="00EF2129">
              <w:rPr>
                <w:b/>
                <w:bCs/>
                <w:szCs w:val="24"/>
              </w:rPr>
              <w:t xml:space="preserve">1. </w:t>
            </w:r>
            <w:r w:rsidR="004276E1" w:rsidRPr="00EF2129">
              <w:rPr>
                <w:b/>
                <w:bCs/>
                <w:szCs w:val="24"/>
              </w:rPr>
              <w:t xml:space="preserve">Основания </w:t>
            </w:r>
            <w:r w:rsidRPr="00EF2129">
              <w:rPr>
                <w:b/>
                <w:bCs/>
                <w:szCs w:val="24"/>
              </w:rPr>
              <w:t>для начала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Поступление соглашения 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бухгалтерии.</w:t>
            </w:r>
          </w:p>
        </w:tc>
      </w:tr>
      <w:tr w:rsidR="00EA2FC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18783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187830">
              <w:rPr>
                <w:b/>
                <w:bCs/>
                <w:szCs w:val="24"/>
              </w:rPr>
              <w:t>.6.</w:t>
            </w:r>
            <w:r w:rsidR="00480774" w:rsidRPr="00187830">
              <w:rPr>
                <w:b/>
                <w:bCs/>
                <w:szCs w:val="24"/>
              </w:rPr>
              <w:t>2.</w:t>
            </w:r>
            <w:r w:rsidRPr="00187830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перечисляет денежные средства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EA2FCE" w:rsidRPr="00E0046B" w:rsidRDefault="00EA2FCE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Pr="00C35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 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бухгалтерии.</w:t>
            </w:r>
          </w:p>
          <w:p w:rsidR="00EA2FCE" w:rsidRPr="00E0046B" w:rsidRDefault="00EA2FCE" w:rsidP="002C2817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Субсидия считается предоставленной Получателю субсидии в день списания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700C5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700C53">
              <w:rPr>
                <w:b/>
                <w:bCs/>
                <w:szCs w:val="24"/>
              </w:rPr>
              <w:t>.6.</w:t>
            </w:r>
            <w:r w:rsidR="00530C70" w:rsidRPr="00700C53">
              <w:rPr>
                <w:b/>
                <w:bCs/>
                <w:szCs w:val="24"/>
              </w:rPr>
              <w:t xml:space="preserve">3. </w:t>
            </w:r>
            <w:r w:rsidRPr="00700C53">
              <w:rPr>
                <w:b/>
                <w:bCs/>
                <w:szCs w:val="24"/>
              </w:rPr>
              <w:t>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4414B5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Администрации ЗАТО г. Железногорск;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234, тел. 8 (3919) 76-55-84.</w:t>
            </w:r>
          </w:p>
        </w:tc>
      </w:tr>
      <w:tr w:rsidR="0048077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650F2D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3.6.5. Результаты административной </w:t>
            </w:r>
            <w:r w:rsidRPr="00E0046B">
              <w:rPr>
                <w:b/>
                <w:bCs/>
                <w:szCs w:val="24"/>
              </w:rPr>
              <w:lastRenderedPageBreak/>
              <w:t>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Поступление средств субсидии 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3.6.6.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Default="00480774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списание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  <w:p w:rsidR="002A7272" w:rsidRPr="00E0046B" w:rsidRDefault="002A7272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774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3.7.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480774" w:rsidRPr="00E0046B" w:rsidRDefault="00480774" w:rsidP="002C2817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8077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C97EEC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3.7</w:t>
            </w:r>
            <w:r w:rsidRPr="00C97EEC">
              <w:rPr>
                <w:b/>
                <w:bCs/>
                <w:szCs w:val="24"/>
              </w:rPr>
              <w:t xml:space="preserve">.1. </w:t>
            </w:r>
            <w:r w:rsidR="00F44493" w:rsidRPr="00C97EEC">
              <w:rPr>
                <w:b/>
                <w:bCs/>
                <w:szCs w:val="24"/>
              </w:rPr>
              <w:t xml:space="preserve">Основания </w:t>
            </w:r>
            <w:r w:rsidRPr="00C97EEC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C3562F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 предоставлении субсидии, в случае если:</w:t>
            </w:r>
          </w:p>
          <w:p w:rsidR="00480774" w:rsidRPr="00910F44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0F44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 предоставлении субсидии:</w:t>
            </w:r>
          </w:p>
          <w:p w:rsidR="00480774" w:rsidRPr="00F648F5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0F44">
              <w:rPr>
                <w:rFonts w:ascii="Times New Roman" w:hAnsi="Times New Roman"/>
                <w:sz w:val="24"/>
                <w:szCs w:val="24"/>
              </w:rPr>
              <w:t>- </w:t>
            </w:r>
            <w:r w:rsidRPr="00F648F5">
              <w:rPr>
                <w:rFonts w:ascii="Times New Roman" w:hAnsi="Times New Roman"/>
                <w:sz w:val="24"/>
                <w:szCs w:val="24"/>
              </w:rPr>
              <w:t>Заявитель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480774" w:rsidRPr="00F648F5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648F5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480774" w:rsidRPr="00C3562F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648F5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дерации об административных правонарушениях;</w:t>
            </w:r>
          </w:p>
          <w:p w:rsidR="00480774" w:rsidRPr="00E0046B" w:rsidRDefault="00480774" w:rsidP="00A52184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b/>
                <w:bCs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 xml:space="preserve">2) соглашение не заключено в установленные сроки (в течение 15 рабочих дней </w:t>
            </w:r>
            <w:proofErr w:type="gramStart"/>
            <w:r w:rsidRPr="00C3562F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C3562F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 по вине Заявителя.</w:t>
            </w:r>
          </w:p>
        </w:tc>
      </w:tr>
      <w:tr w:rsidR="00F44493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FB273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FB273D">
              <w:rPr>
                <w:b/>
                <w:bCs/>
                <w:szCs w:val="24"/>
              </w:rPr>
              <w:t>.7.2.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субсидии.</w:t>
            </w:r>
          </w:p>
          <w:p w:rsidR="00F44493" w:rsidRPr="00E0046B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B273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FB27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B273D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постановления Администрации ЗАТО г. Железногорск о предоставлении субсидии.</w:t>
            </w:r>
          </w:p>
          <w:p w:rsidR="00F44493" w:rsidRPr="00E0046B" w:rsidRDefault="00F44493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 рабочих дней со дня истечения установленных сроков для заключения соглашения о предоставлении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4D47B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E66A62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>7.</w:t>
            </w:r>
            <w:r w:rsidR="00D0477D" w:rsidRPr="00E66A62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Администрации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Администрации ЗАТО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г. Железногорск об отмене постановления Администрации ЗАТО г. Железногорск о предоставлении субсидии: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Заведующий отделом бухгалтерии – главный бухгалтер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F44493" w:rsidRPr="00D74B51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Партсъезда, 21, </w:t>
            </w:r>
            <w:proofErr w:type="spellStart"/>
            <w:r w:rsidRPr="00D74B5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74B51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F44493" w:rsidRPr="00D74B51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B51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D74B5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74B51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D74B51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F44493" w:rsidRPr="00E0046B" w:rsidRDefault="00F44493" w:rsidP="0035461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D74B5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74B51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F44493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0826D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F44493" w:rsidRPr="001A219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- </w:t>
            </w:r>
            <w:r w:rsidRPr="001A2197">
              <w:rPr>
                <w:rFonts w:ascii="Times New Roman" w:hAnsi="Times New Roman"/>
                <w:sz w:val="24"/>
                <w:szCs w:val="24"/>
              </w:rPr>
              <w:t>Заявитель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F44493" w:rsidRPr="001A219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A2197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F44493" w:rsidRPr="000826D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A2197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</w:t>
            </w:r>
            <w:r w:rsidRPr="000826D7">
              <w:rPr>
                <w:rFonts w:ascii="Times New Roman" w:hAnsi="Times New Roman"/>
                <w:sz w:val="24"/>
                <w:szCs w:val="24"/>
              </w:rPr>
              <w:t>ядке, предусмотренном Кодексом Российской Федерации об административных правонарушениях;</w:t>
            </w:r>
          </w:p>
          <w:p w:rsidR="00F44493" w:rsidRPr="00E0046B" w:rsidRDefault="00F44493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2) Отсутствие заключенного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соглашения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 по </w:t>
            </w:r>
            <w:r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истечении 15 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даты вступления в силу постановления о предоставлении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0628B0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3.7.5. Результаты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об отмене постановления Администрации ЗАТО г. Железногорск 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44493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3.7.6. Способ фиксации </w:t>
            </w:r>
            <w:r w:rsidRPr="00E0046B">
              <w:rPr>
                <w:b/>
                <w:bCs/>
                <w:szCs w:val="24"/>
              </w:rPr>
              <w:lastRenderedPageBreak/>
              <w:t>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DE41AE" w:rsidRDefault="00F44493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г. Железногорск об отмене постановления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</w:t>
            </w:r>
            <w:r w:rsidRPr="003925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</w:t>
            </w:r>
            <w:r w:rsidRPr="00DE41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официальном сайте </w:t>
            </w:r>
            <w:r w:rsidRPr="00DE41AE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Pr="00DE41AE">
              <w:t xml:space="preserve"> </w:t>
            </w:r>
            <w:hyperlink r:id="rId24" w:history="1">
              <w:r w:rsidRPr="00DE41A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DE41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E0046B" w:rsidRDefault="00F44493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41AE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постановления о предоставлении субсидии ставится в журнале регистрации заявок.</w:t>
            </w:r>
          </w:p>
        </w:tc>
      </w:tr>
      <w:tr w:rsidR="00F44493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3.8.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F44493" w:rsidRPr="00E0046B" w:rsidRDefault="00F44493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44493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5D72B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3.8.1. </w:t>
            </w:r>
            <w:r w:rsidR="007C4EC7" w:rsidRPr="005D72B9">
              <w:rPr>
                <w:b/>
                <w:bCs/>
                <w:szCs w:val="24"/>
              </w:rPr>
              <w:t xml:space="preserve">Основания </w:t>
            </w:r>
            <w:r w:rsidRPr="005D72B9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43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</w:t>
            </w:r>
            <w:r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Непредставление Получателем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 </w:t>
            </w:r>
            <w:r w:rsidRPr="00A56BB8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календарных лет, следующих за годом получения субсидии, в срок до 5 мая года, следующего </w:t>
            </w:r>
            <w:proofErr w:type="gramStart"/>
            <w:r w:rsidRPr="00A56BB8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proofErr w:type="gramEnd"/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отчетным, следующих документов: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1) сведений о своей деятельности (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</w:t>
            </w:r>
            <w:proofErr w:type="gramStart"/>
            <w:r w:rsidRPr="00563D9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 к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настоящему Регламенту);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2) копии сведений о среднесписочной численности работников за предшествующий календарный год с отметкой налогового органа о принятии;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3) 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документов отчетности за предшествующий календарный год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 отметкой налогового органа о принятии: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для юридических лиц -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бухгалтерской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F44493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налогообложения, </w:t>
            </w:r>
            <w:r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форме 3-НДФЛ; применяющих упрощенную систему налогообложения -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 -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единому налогу на вмененный доход для отдельных видов деятельности;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налог) </w:t>
            </w:r>
            <w:r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налогу, уплачиваемому в связи с применением единого сельскохозяйственного налога;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A56BB8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F44493" w:rsidRPr="001109F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5F6">
              <w:rPr>
                <w:rFonts w:ascii="Times New Roman" w:hAnsi="Times New Roman"/>
                <w:sz w:val="24"/>
                <w:szCs w:val="24"/>
              </w:rPr>
              <w:t>- </w:t>
            </w:r>
            <w:r w:rsidRPr="001109F8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1109F8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</w:t>
            </w:r>
            <w:r w:rsidR="000855F6" w:rsidRPr="001109F8">
              <w:rPr>
                <w:rFonts w:ascii="Times New Roman" w:hAnsi="Times New Roman"/>
                <w:sz w:val="24"/>
                <w:szCs w:val="24"/>
              </w:rPr>
              <w:t xml:space="preserve">(за исключением налога на добавленную стоимость и акцизов) </w:t>
            </w:r>
            <w:r w:rsidRPr="001109F8">
              <w:rPr>
                <w:rFonts w:ascii="Times New Roman" w:hAnsi="Times New Roman"/>
                <w:sz w:val="24"/>
                <w:szCs w:val="24"/>
              </w:rPr>
              <w:t>за предшествующий календарный год.</w:t>
            </w:r>
          </w:p>
          <w:p w:rsidR="00F44493" w:rsidRPr="001D6BE1" w:rsidRDefault="00F44493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1109F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1109F8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Pr="001109F8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Выявление факта нарушения Получателем субсидии условий, установленных при предоставлении субсидии; обнаружение недостоверных сведений, представленных</w:t>
            </w:r>
            <w:r w:rsidRPr="001D6BE1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Получателем субсидии в целях получения субсидий; получение сведений о начале процедуры ликвидации юридического лица, о </w:t>
            </w:r>
            <w:r w:rsidRPr="001D6BE1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lastRenderedPageBreak/>
              <w:t>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</w:t>
            </w:r>
            <w:proofErr w:type="gramEnd"/>
            <w:r w:rsidRPr="001D6BE1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(выполнение менее 75 процентов) каждого из показателей результативности использования субсидии, установленных в соглашении о предоставлении субсидии: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 акцизов);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инвестиций в основной капитал.</w:t>
            </w:r>
          </w:p>
          <w:p w:rsidR="00F44493" w:rsidRPr="001D6BE1" w:rsidRDefault="00F44493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1D6BE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 планирования.</w:t>
            </w:r>
          </w:p>
        </w:tc>
      </w:tr>
      <w:tr w:rsidR="001E39F1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9B01A7">
            <w:pPr>
              <w:pStyle w:val="11"/>
              <w:ind w:left="0"/>
              <w:rPr>
                <w:b/>
                <w:bCs/>
                <w:szCs w:val="24"/>
              </w:rPr>
            </w:pPr>
            <w:r w:rsidRPr="009B01A7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ЗАТО г.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 возврате субсидии на лицевой счет Администрации ЗАТО г.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казначейства по Красноярскому краю, с указанием оснований его принятия, которое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Pr="009B01A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B01A7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9B01A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B01A7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9B01A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B01A7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 момента вступления постановления о возврате субсидии в силу.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9B01A7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9B01A7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9B01A7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 выявления нарушения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B515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</w:t>
            </w:r>
            <w:r w:rsidRPr="008B5155">
              <w:rPr>
                <w:b/>
                <w:bCs/>
                <w:szCs w:val="24"/>
              </w:rPr>
              <w:t>.</w:t>
            </w:r>
            <w:r w:rsidR="000A6177" w:rsidRPr="008B5155">
              <w:rPr>
                <w:b/>
                <w:bCs/>
                <w:szCs w:val="24"/>
              </w:rPr>
              <w:t>3.</w:t>
            </w:r>
            <w:r w:rsidRPr="008B5155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 Железногорск о возврате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- Руководитель управления экономики и планирования;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Заведующий отделом бухгалтерии – главный бухгалтер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1E39F1" w:rsidRPr="008B515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8B515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B5155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1E39F1" w:rsidRPr="008B515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155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8B515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B5155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8B5155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1E39F1" w:rsidRPr="00E0046B" w:rsidRDefault="001E39F1" w:rsidP="003F78E1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8B5155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8B51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8B515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8B51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8B515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B5155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Pr="008B5155">
              <w:rPr>
                <w:rFonts w:ascii="Times New Roman" w:hAnsi="Times New Roman"/>
                <w:sz w:val="24"/>
                <w:szCs w:val="24"/>
              </w:rPr>
              <w:br/>
              <w:t>тел. 8 (3919) 72-20-74.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054BE">
              <w:rPr>
                <w:rFonts w:ascii="Times New Roman" w:hAnsi="Times New Roman"/>
                <w:sz w:val="24"/>
                <w:szCs w:val="24"/>
              </w:rPr>
              <w:t xml:space="preserve">Наличие заключения Управления экономики и планирования о фактах </w:t>
            </w:r>
            <w:r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D054BE">
              <w:rPr>
                <w:rFonts w:ascii="Times New Roman" w:hAnsi="Times New Roman"/>
                <w:sz w:val="24"/>
                <w:szCs w:val="24"/>
              </w:rPr>
              <w:t xml:space="preserve">, указанных в пунктах 3.8.1.1 и </w:t>
            </w:r>
            <w:r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D054BE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D054BE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B0F7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3.8.5. Результаты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E0046B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Администрации 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4D47B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743279" w:rsidRDefault="001E39F1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</w:t>
            </w:r>
            <w:r w:rsidRPr="00F8253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Pr="00116A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официальном сайте </w:t>
            </w:r>
            <w:r w:rsidRPr="00116A9F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Железногорск Красноярского края» в информационно-телекоммуникационной сети Интернет</w:t>
            </w:r>
            <w:r w:rsidRPr="00743279">
              <w:t xml:space="preserve"> </w:t>
            </w:r>
            <w:hyperlink r:id="rId25" w:history="1">
              <w:r w:rsidRPr="0074327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7432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9F1" w:rsidRPr="00B97B2F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3279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</w:t>
            </w:r>
            <w:r w:rsidRPr="00B97B2F">
              <w:rPr>
                <w:rFonts w:ascii="Times New Roman" w:hAnsi="Times New Roman"/>
                <w:sz w:val="24"/>
                <w:szCs w:val="24"/>
              </w:rPr>
              <w:t>сидии ставится в журнале регистрации заявок.</w:t>
            </w:r>
          </w:p>
        </w:tc>
      </w:tr>
      <w:tr w:rsidR="001E39F1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  <w:r w:rsidR="00A04B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="00A04BF7" w:rsidRPr="00D177E3">
              <w:rPr>
                <w:rFonts w:ascii="Times New Roman" w:hAnsi="Times New Roman"/>
                <w:b/>
                <w:bCs/>
                <w:sz w:val="28"/>
                <w:szCs w:val="28"/>
              </w:rPr>
              <w:t>краевого портала государственных и муниципальных услуг,</w:t>
            </w:r>
            <w:r w:rsidRPr="00D177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следующих </w:t>
            </w:r>
            <w:r w:rsidRPr="00D177E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административных процедур:</w:t>
            </w:r>
          </w:p>
        </w:tc>
      </w:tr>
      <w:tr w:rsidR="001E39F1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E39F1" w:rsidRPr="00C70CBC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  <w:t>и муниципальных услуг (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функций)» </w:t>
            </w:r>
            <w:hyperlink r:id="rId26" w:history="1">
              <w:r w:rsidRPr="00C70CB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7" w:history="1">
              <w:r w:rsidRPr="00C70CBC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C70CBC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C70CBC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Pr="00C70CBC">
              <w:t xml:space="preserve"> </w:t>
            </w:r>
            <w:hyperlink r:id="rId28" w:history="1">
              <w:r w:rsidRPr="00C70CB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1E39F1" w:rsidRPr="00C70CBC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BC">
              <w:rPr>
                <w:rFonts w:ascii="Times New Roman" w:hAnsi="Times New Roman"/>
                <w:sz w:val="24"/>
                <w:szCs w:val="24"/>
              </w:rPr>
              <w:t>Состав сведений о муниципальной услуге, размещаемых в указанных информационных системах, определен подразделом 1.3 настоящего Регламента.</w:t>
            </w:r>
          </w:p>
          <w:p w:rsidR="001E39F1" w:rsidRPr="001066D7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70CBC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Pr="00C70CBC">
              <w:rPr>
                <w:rFonts w:ascii="Times New Roman" w:hAnsi="Times New Roman"/>
                <w:sz w:val="24"/>
                <w:szCs w:val="24"/>
              </w:rPr>
              <w:t>Формы д</w:t>
            </w:r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окументов, указанных в подразделе 2.6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Pr="00C70CBC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29" w:history="1">
              <w:r w:rsidRPr="00C70CB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0" w:history="1">
              <w:r w:rsidRPr="00C70CBC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C70CBC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C70CBC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</w:t>
            </w:r>
            <w:r w:rsidRPr="001066D7">
              <w:rPr>
                <w:rFonts w:ascii="Times New Roman" w:eastAsia="Calibri" w:hAnsi="Times New Roman"/>
                <w:sz w:val="24"/>
                <w:szCs w:val="24"/>
              </w:rPr>
              <w:t>рского края» в информационно-телекоммуникационной сети Интернет</w:t>
            </w:r>
            <w:r w:rsidRPr="001066D7">
              <w:t xml:space="preserve"> </w:t>
            </w:r>
            <w:hyperlink r:id="rId31" w:history="1">
              <w:r w:rsidRPr="001066D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</w:t>
              </w:r>
              <w:proofErr w:type="gramEnd"/>
              <w:r w:rsidRPr="001066D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  <w:r w:rsidRPr="001066D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743279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Ссылки на </w:t>
            </w:r>
            <w:proofErr w:type="spellStart"/>
            <w:proofErr w:type="gramStart"/>
            <w:r w:rsidRPr="0017751E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</w:t>
            </w:r>
            <w:r w:rsidRPr="00FA433E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743279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Pr="00743279">
              <w:t xml:space="preserve"> </w:t>
            </w:r>
            <w:hyperlink r:id="rId32" w:history="1">
              <w:r w:rsidRPr="0074327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743279">
              <w:t xml:space="preserve"> 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1E39F1" w:rsidRPr="00743279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3279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1E39F1" w:rsidRPr="00E0046B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к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специалистам и (или) должностным лицам Управления экономики и планирования по адресам, </w:t>
            </w:r>
            <w:r w:rsidRPr="00DE70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указанным в подразделе 1.3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D02B5F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3.9.4. Взаимодействие органа, предоставляющего муниципальную услугу, </w:t>
            </w:r>
            <w:r w:rsidR="00EF02F0"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</w:t>
            </w:r>
            <w:r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органами местного самоуправления и организациями, участвующими в предоставлении </w:t>
            </w:r>
            <w:r w:rsidR="00EF02F0" w:rsidRPr="002D5EFB">
              <w:rPr>
                <w:rFonts w:ascii="Times New Roman" w:eastAsia="Calibri" w:hAnsi="Times New Roman"/>
                <w:sz w:val="24"/>
                <w:szCs w:val="24"/>
              </w:rPr>
              <w:t>государственных</w:t>
            </w:r>
            <w:r w:rsidR="00EF02F0" w:rsidRPr="00D02B5F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="00EF02F0"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и </w:t>
            </w:r>
            <w:r w:rsidRPr="00D02B5F">
              <w:rPr>
                <w:rFonts w:ascii="Times New Roman" w:eastAsia="Calibri" w:hAnsi="Times New Roman"/>
                <w:sz w:val="24"/>
                <w:szCs w:val="24"/>
              </w:rPr>
              <w:t>муниципальных услуг, в том числе порядок и условия такого взаимодействия:</w:t>
            </w:r>
          </w:p>
          <w:p w:rsidR="001E39F1" w:rsidRPr="00D02B5F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Администрацией ЗАТО г. Железногорск межведомственное информационное взаимодействие </w:t>
            </w:r>
            <w:r w:rsidR="00817BED"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</w:t>
            </w:r>
            <w:r w:rsidR="00817BED" w:rsidRPr="002D5EFB">
              <w:rPr>
                <w:rFonts w:ascii="Times New Roman" w:eastAsia="Calibri" w:hAnsi="Times New Roman"/>
                <w:sz w:val="24"/>
                <w:szCs w:val="24"/>
              </w:rPr>
              <w:t>государственных</w:t>
            </w:r>
            <w:r w:rsidR="00817BED" w:rsidRPr="0018083A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="00817BED" w:rsidRPr="00D02B5F">
              <w:rPr>
                <w:rFonts w:ascii="Times New Roman" w:eastAsia="Calibri" w:hAnsi="Times New Roman"/>
                <w:sz w:val="24"/>
                <w:szCs w:val="24"/>
              </w:rPr>
              <w:t>и муниципальных услуг</w:t>
            </w:r>
            <w:r w:rsidRPr="00D02B5F">
              <w:rPr>
                <w:rFonts w:ascii="Times New Roman" w:eastAsia="Calibri" w:hAnsi="Times New Roman"/>
                <w:sz w:val="24"/>
                <w:szCs w:val="24"/>
              </w:rPr>
              <w:t>, в электронной форме не осуществляется.</w:t>
            </w:r>
          </w:p>
          <w:p w:rsidR="001E39F1" w:rsidRPr="00E0046B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E39F1" w:rsidRDefault="001E39F1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 электронной форме.</w:t>
            </w:r>
          </w:p>
          <w:p w:rsidR="000E73AB" w:rsidRPr="00615BA1" w:rsidRDefault="000E73AB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15BA1">
              <w:rPr>
                <w:rFonts w:ascii="Times New Roman" w:eastAsia="Calibri" w:hAnsi="Times New Roman"/>
                <w:sz w:val="24"/>
                <w:szCs w:val="24"/>
              </w:rPr>
              <w:t>3.9.6. </w:t>
            </w:r>
            <w:r w:rsidR="00DB2502" w:rsidRPr="00615BA1">
              <w:rPr>
                <w:rFonts w:ascii="Times New Roman" w:eastAsia="Calibri" w:hAnsi="Times New Roman"/>
                <w:sz w:val="24"/>
                <w:szCs w:val="24"/>
              </w:rPr>
              <w:t>Иные действия, необходимые для предоставления муниципальной услуги:</w:t>
            </w:r>
          </w:p>
          <w:p w:rsidR="00DB2502" w:rsidRPr="00E0046B" w:rsidRDefault="00DE34E5" w:rsidP="00CD6108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5BA1">
              <w:rPr>
                <w:rFonts w:ascii="Times New Roman" w:eastAsia="Calibri" w:hAnsi="Times New Roman"/>
                <w:sz w:val="24"/>
                <w:szCs w:val="24"/>
              </w:rPr>
              <w:t>Иных действий, необходимых для предоставления муниципальной услуги не предусмотрено.</w:t>
            </w:r>
          </w:p>
        </w:tc>
      </w:tr>
      <w:tr w:rsidR="001E39F1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1E39F1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1E39F1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lastRenderedPageBreak/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Регламента осуществляет руководитель Управления экономики и планирования.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и нормативных правовых актов, регулирующих развитие малого и среднего предпринимательства.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0140F1" w:rsidRDefault="001E39F1" w:rsidP="00F0768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</w:t>
            </w:r>
            <w:r w:rsidR="001D7D22" w:rsidRPr="000140F1">
              <w:rPr>
                <w:rFonts w:ascii="Times New Roman" w:hAnsi="Times New Roman"/>
                <w:sz w:val="24"/>
                <w:szCs w:val="24"/>
              </w:rPr>
              <w:t xml:space="preserve">должностными 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 xml:space="preserve">лицами осуществляет </w:t>
            </w:r>
            <w:proofErr w:type="gramStart"/>
            <w:r w:rsidRPr="000140F1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0140F1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путем проведения выборочных проверок.</w:t>
            </w:r>
          </w:p>
        </w:tc>
      </w:tr>
      <w:tr w:rsidR="001E39F1" w:rsidRPr="00E0046B" w:rsidTr="00BF1D6B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1E39F1" w:rsidRPr="00E0046B" w:rsidRDefault="001E39F1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1E39F1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0140F1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1E39F1" w:rsidRPr="000140F1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ЗАТО г.</w:t>
            </w:r>
            <w:r w:rsidRPr="000140F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1E39F1" w:rsidRPr="000140F1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ЗАТО г.</w:t>
            </w:r>
            <w:r w:rsidRPr="000140F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1E39F1" w:rsidRPr="00E0046B" w:rsidRDefault="001E39F1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установленном действующим законодательством Российской Федерации.</w:t>
            </w:r>
          </w:p>
          <w:p w:rsidR="001E39F1" w:rsidRPr="00E0046B" w:rsidRDefault="001E39F1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>бездействие) специалистов и (или) должностных лиц,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осуществляющих предоставление муниципальной услуги.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t xml:space="preserve">4.3. </w:t>
            </w:r>
            <w:r w:rsidRPr="000140F1">
              <w:rPr>
                <w:rFonts w:ascii="Times New Roman" w:hAnsi="Times New Roman"/>
                <w:b/>
                <w:bCs/>
                <w:sz w:val="28"/>
              </w:rPr>
              <w:t xml:space="preserve">Ответственность </w:t>
            </w:r>
            <w:r w:rsidR="00E42139" w:rsidRPr="000140F1">
              <w:rPr>
                <w:rFonts w:ascii="Times New Roman" w:hAnsi="Times New Roman"/>
                <w:b/>
                <w:bCs/>
                <w:sz w:val="28"/>
              </w:rPr>
              <w:t xml:space="preserve">муниципальных служащих и </w:t>
            </w:r>
            <w:r w:rsidRPr="000140F1">
              <w:rPr>
                <w:rFonts w:ascii="Times New Roman" w:hAnsi="Times New Roman"/>
                <w:b/>
                <w:bCs/>
                <w:sz w:val="28"/>
              </w:rPr>
              <w:t>должностных</w:t>
            </w:r>
            <w:r w:rsidRPr="00E0046B">
              <w:rPr>
                <w:rFonts w:ascii="Times New Roman" w:hAnsi="Times New Roman"/>
                <w:b/>
                <w:bCs/>
                <w:sz w:val="28"/>
              </w:rPr>
              <w:t xml:space="preserve"> лиц</w:t>
            </w:r>
          </w:p>
        </w:tc>
      </w:tr>
      <w:tr w:rsidR="001E39F1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 xml:space="preserve">тветственность </w:t>
            </w:r>
            <w:r w:rsidRPr="00E0046B">
              <w:rPr>
                <w:b/>
                <w:szCs w:val="24"/>
              </w:rPr>
              <w:lastRenderedPageBreak/>
              <w:t>исполнителей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Персональная </w:t>
            </w:r>
            <w:r w:rsidRPr="000140F1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ответственность специалистов и должностных </w:t>
            </w:r>
            <w:r w:rsidRPr="000140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лиц, участвующих в предоставлении муниципальной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услуги, закрепляется в их должностных инструкциях.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4.3.2. Ответственность руководителей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39F1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1E39F1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1E39F1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05FF2" w:rsidRDefault="001E39F1" w:rsidP="004D5864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2CAD">
              <w:rPr>
                <w:rFonts w:ascii="Times New Roman" w:hAnsi="Times New Roman"/>
                <w:b/>
                <w:sz w:val="28"/>
                <w:szCs w:val="28"/>
              </w:rPr>
              <w:t xml:space="preserve">5. </w:t>
            </w:r>
            <w:proofErr w:type="gramStart"/>
            <w:r w:rsidRPr="00012CAD">
              <w:rPr>
                <w:rFonts w:ascii="Times New Roman" w:hAnsi="Times New Roman"/>
                <w:b/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</w:t>
            </w:r>
            <w:r w:rsidR="004D5864" w:rsidRPr="00012CAD">
              <w:rPr>
                <w:rFonts w:ascii="Times New Roman" w:hAnsi="Times New Roman"/>
                <w:b/>
                <w:sz w:val="28"/>
                <w:szCs w:val="28"/>
              </w:rPr>
              <w:t xml:space="preserve"> привлекаемых </w:t>
            </w:r>
            <w:r w:rsidRPr="00012CAD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012CAD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  <w:proofErr w:type="gramEnd"/>
          </w:p>
        </w:tc>
      </w:tr>
      <w:tr w:rsidR="001E39F1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12CAD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5.1. </w:t>
            </w:r>
            <w:r w:rsidRPr="00012CAD">
              <w:rPr>
                <w:b/>
                <w:bCs/>
                <w:szCs w:val="24"/>
              </w:rPr>
              <w:t xml:space="preserve">Информация </w:t>
            </w:r>
            <w:r w:rsidR="009C137B" w:rsidRPr="00012CAD">
              <w:rPr>
                <w:bCs/>
                <w:szCs w:val="24"/>
              </w:rPr>
              <w:t>дл</w:t>
            </w:r>
            <w:r w:rsidR="009C137B" w:rsidRPr="00012CAD">
              <w:rPr>
                <w:b/>
                <w:bCs/>
                <w:szCs w:val="24"/>
              </w:rPr>
              <w:t>я заявителя о его праве подать жалобу</w:t>
            </w:r>
            <w:r w:rsidR="009C137B" w:rsidRPr="009C137B">
              <w:rPr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2E4DE3" w:rsidRDefault="001E39F1" w:rsidP="002E4D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2E4DE3">
              <w:rPr>
                <w:rFonts w:ascii="Times New Roman" w:hAnsi="Times New Roman"/>
                <w:sz w:val="24"/>
                <w:szCs w:val="24"/>
              </w:rPr>
              <w:t>Заявител</w:t>
            </w:r>
            <w:r w:rsidR="009424D8" w:rsidRPr="002E4DE3">
              <w:rPr>
                <w:rFonts w:ascii="Times New Roman" w:hAnsi="Times New Roman"/>
                <w:sz w:val="24"/>
                <w:szCs w:val="24"/>
              </w:rPr>
              <w:t>ь</w:t>
            </w:r>
            <w:r w:rsidRPr="002E4DE3">
              <w:rPr>
                <w:rFonts w:ascii="Times New Roman" w:hAnsi="Times New Roman"/>
                <w:sz w:val="24"/>
                <w:szCs w:val="24"/>
              </w:rPr>
              <w:t xml:space="preserve"> име</w:t>
            </w:r>
            <w:r w:rsidR="009424D8" w:rsidRPr="002E4DE3">
              <w:rPr>
                <w:rFonts w:ascii="Times New Roman" w:hAnsi="Times New Roman"/>
                <w:sz w:val="24"/>
                <w:szCs w:val="24"/>
              </w:rPr>
              <w:t>е</w:t>
            </w:r>
            <w:r w:rsidRPr="002E4DE3">
              <w:rPr>
                <w:rFonts w:ascii="Times New Roman" w:hAnsi="Times New Roman"/>
                <w:sz w:val="24"/>
                <w:szCs w:val="24"/>
              </w:rPr>
              <w:t xml:space="preserve">т право </w:t>
            </w:r>
            <w:r w:rsidR="004D76FF" w:rsidRPr="002E4DE3">
              <w:rPr>
                <w:rFonts w:ascii="Times New Roman" w:hAnsi="Times New Roman"/>
                <w:sz w:val="24"/>
                <w:szCs w:val="24"/>
              </w:rPr>
              <w:t xml:space="preserve">подать жалобу </w:t>
            </w:r>
            <w:r w:rsidRPr="002E4DE3">
              <w:rPr>
                <w:rFonts w:ascii="Times New Roman" w:hAnsi="Times New Roman"/>
                <w:sz w:val="24"/>
                <w:szCs w:val="24"/>
              </w:rPr>
              <w:t>на решени</w:t>
            </w:r>
            <w:r w:rsidR="004D76FF" w:rsidRPr="002E4DE3">
              <w:rPr>
                <w:rFonts w:ascii="Times New Roman" w:hAnsi="Times New Roman"/>
                <w:sz w:val="24"/>
                <w:szCs w:val="24"/>
              </w:rPr>
              <w:t>е</w:t>
            </w:r>
            <w:r w:rsidRPr="002E4DE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4D76FF" w:rsidRPr="002E4DE3">
              <w:rPr>
                <w:rFonts w:ascii="Times New Roman" w:hAnsi="Times New Roman"/>
                <w:sz w:val="24"/>
                <w:szCs w:val="24"/>
              </w:rPr>
              <w:t xml:space="preserve"> (или)</w:t>
            </w:r>
            <w:r w:rsidRPr="002E4DE3">
              <w:rPr>
                <w:rFonts w:ascii="Times New Roman" w:hAnsi="Times New Roman"/>
                <w:sz w:val="24"/>
                <w:szCs w:val="24"/>
              </w:rPr>
              <w:t xml:space="preserve"> действи</w:t>
            </w:r>
            <w:r w:rsidR="004D76FF" w:rsidRPr="002E4DE3">
              <w:rPr>
                <w:rFonts w:ascii="Times New Roman" w:hAnsi="Times New Roman"/>
                <w:sz w:val="24"/>
                <w:szCs w:val="24"/>
              </w:rPr>
              <w:t>е</w:t>
            </w:r>
            <w:r w:rsidRPr="002E4DE3">
              <w:rPr>
                <w:rFonts w:ascii="Times New Roman" w:hAnsi="Times New Roman"/>
                <w:sz w:val="24"/>
                <w:szCs w:val="24"/>
              </w:rPr>
              <w:t xml:space="preserve"> (бездействи</w:t>
            </w:r>
            <w:r w:rsidR="009671C4" w:rsidRPr="002E4DE3">
              <w:rPr>
                <w:rFonts w:ascii="Times New Roman" w:hAnsi="Times New Roman"/>
                <w:sz w:val="24"/>
                <w:szCs w:val="24"/>
              </w:rPr>
              <w:t>е</w:t>
            </w:r>
            <w:r w:rsidRPr="002E4DE3">
              <w:rPr>
                <w:rFonts w:ascii="Times New Roman" w:hAnsi="Times New Roman"/>
                <w:sz w:val="24"/>
                <w:szCs w:val="24"/>
              </w:rPr>
              <w:t>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2E4DE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организаций</w:t>
            </w:r>
            <w:r w:rsidR="00D7582B" w:rsidRPr="002E4DE3">
              <w:rPr>
                <w:rFonts w:ascii="Times New Roman" w:eastAsia="Calibri" w:hAnsi="Times New Roman"/>
                <w:bCs/>
                <w:sz w:val="24"/>
                <w:szCs w:val="24"/>
              </w:rPr>
              <w:t>, осуществляющих функции по предоставлению муниципальных услуг</w:t>
            </w:r>
            <w:r w:rsidRPr="002E4DE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или их работников.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676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5.2. </w:t>
            </w:r>
            <w:r w:rsidRPr="000676E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0676E7">
              <w:rPr>
                <w:rFonts w:ascii="Times New Roman" w:hAnsi="Times New Roman"/>
                <w:b/>
                <w:sz w:val="24"/>
                <w:szCs w:val="24"/>
              </w:rPr>
              <w:t xml:space="preserve">редмет </w:t>
            </w:r>
            <w:r w:rsidR="005A5DAD" w:rsidRPr="000676E7">
              <w:rPr>
                <w:rFonts w:ascii="Times New Roman" w:hAnsi="Times New Roman"/>
                <w:b/>
                <w:sz w:val="24"/>
                <w:szCs w:val="24"/>
              </w:rPr>
              <w:t>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129FE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129FE">
              <w:rPr>
                <w:rFonts w:ascii="Times New Roman" w:hAnsi="Times New Roman"/>
                <w:sz w:val="24"/>
                <w:szCs w:val="28"/>
              </w:rPr>
              <w:t>Заявитель обращается с жалобой на решени</w:t>
            </w:r>
            <w:r w:rsidR="001429D6" w:rsidRPr="001129FE">
              <w:rPr>
                <w:rFonts w:ascii="Times New Roman" w:hAnsi="Times New Roman"/>
                <w:sz w:val="24"/>
                <w:szCs w:val="28"/>
              </w:rPr>
              <w:t>е</w:t>
            </w:r>
            <w:r w:rsidRPr="001129FE">
              <w:rPr>
                <w:rFonts w:ascii="Times New Roman" w:hAnsi="Times New Roman"/>
                <w:sz w:val="24"/>
                <w:szCs w:val="28"/>
              </w:rPr>
              <w:t xml:space="preserve"> и</w:t>
            </w:r>
            <w:r w:rsidR="001429D6" w:rsidRPr="001129FE">
              <w:rPr>
                <w:rFonts w:ascii="Times New Roman" w:hAnsi="Times New Roman"/>
                <w:sz w:val="24"/>
                <w:szCs w:val="28"/>
              </w:rPr>
              <w:t xml:space="preserve"> (или)</w:t>
            </w:r>
            <w:r w:rsidRPr="001129FE">
              <w:rPr>
                <w:rFonts w:ascii="Times New Roman" w:hAnsi="Times New Roman"/>
                <w:sz w:val="24"/>
                <w:szCs w:val="28"/>
              </w:rPr>
              <w:t xml:space="preserve"> действи</w:t>
            </w:r>
            <w:r w:rsidR="00161A05" w:rsidRPr="001129FE">
              <w:rPr>
                <w:rFonts w:ascii="Times New Roman" w:hAnsi="Times New Roman"/>
                <w:sz w:val="24"/>
                <w:szCs w:val="28"/>
              </w:rPr>
              <w:t>е</w:t>
            </w:r>
            <w:r w:rsidRPr="001129FE">
              <w:rPr>
                <w:rFonts w:ascii="Times New Roman" w:hAnsi="Times New Roman"/>
                <w:sz w:val="24"/>
                <w:szCs w:val="28"/>
              </w:rPr>
              <w:t xml:space="preserve"> (бездействи</w:t>
            </w:r>
            <w:r w:rsidR="001429D6" w:rsidRPr="001129FE">
              <w:rPr>
                <w:rFonts w:ascii="Times New Roman" w:hAnsi="Times New Roman"/>
                <w:sz w:val="24"/>
                <w:szCs w:val="28"/>
              </w:rPr>
              <w:t>е</w:t>
            </w:r>
            <w:r w:rsidRPr="001129FE">
              <w:rPr>
                <w:rFonts w:ascii="Times New Roman" w:hAnsi="Times New Roman"/>
                <w:sz w:val="24"/>
                <w:szCs w:val="28"/>
              </w:rPr>
              <w:t xml:space="preserve">) </w:t>
            </w:r>
            <w:r w:rsidR="001429D6" w:rsidRPr="001129FE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="001429D6" w:rsidRPr="001129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429D6" w:rsidRPr="001129FE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="001429D6" w:rsidRPr="001129F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="001429D6" w:rsidRPr="001129F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7D2FA9" w:rsidRPr="001129FE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организаций, осуществляющих функции по предоставлению муниципальных услуг или их работников</w:t>
            </w:r>
            <w:r w:rsidR="001429D6" w:rsidRPr="001129F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1129FE">
              <w:rPr>
                <w:rFonts w:ascii="Times New Roman" w:hAnsi="Times New Roman"/>
                <w:sz w:val="24"/>
                <w:szCs w:val="28"/>
              </w:rPr>
              <w:t>в следующих случаях:</w:t>
            </w:r>
          </w:p>
          <w:p w:rsidR="001E39F1" w:rsidRPr="00E0046B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1E39F1" w:rsidRPr="00E0046B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422C01" w:rsidRPr="005D2880" w:rsidRDefault="00422C01" w:rsidP="005D288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D2880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5D2880">
              <w:rPr>
                <w:rFonts w:ascii="Times New Roman" w:eastAsia="Calibri" w:hAnsi="Times New Roman"/>
                <w:sz w:val="24"/>
                <w:szCs w:val="24"/>
              </w:rPr>
              <w:t xml:space="preserve">или информации либо осуществления действий, представление или осуществление </w:t>
            </w:r>
            <w:r w:rsidRPr="005D288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которых не предусмотрено</w:t>
            </w:r>
            <w:r w:rsidRPr="005D2880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</w:t>
            </w:r>
            <w:r w:rsidR="00EA37EB" w:rsidRPr="005D2880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5D2880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 для предоставления муниципальной услуги;</w:t>
            </w:r>
          </w:p>
          <w:p w:rsidR="001E39F1" w:rsidRPr="00E0046B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4) отказ в приеме документов, предоставление которых предусмотрено нормативными правовыми актами Российской Федерации, нормативными правовыми </w:t>
            </w:r>
            <w:r w:rsidRPr="00E76D57">
              <w:rPr>
                <w:rFonts w:ascii="Times New Roman" w:hAnsi="Times New Roman"/>
                <w:sz w:val="24"/>
                <w:szCs w:val="28"/>
              </w:rPr>
              <w:t xml:space="preserve">актами </w:t>
            </w:r>
            <w:r w:rsidR="00EA37EB" w:rsidRPr="00E76D57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E76D57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 для предоставления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муниципальной услуги, у Заявителя;</w:t>
            </w:r>
          </w:p>
          <w:p w:rsidR="001E39F1" w:rsidRPr="0091481A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 xml:space="preserve">Федерации, законами и иными  нормативными правовыми актами </w:t>
            </w:r>
            <w:r w:rsidR="00EA37EB" w:rsidRPr="0091481A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актами;</w:t>
            </w:r>
            <w:proofErr w:type="gramEnd"/>
          </w:p>
          <w:p w:rsidR="002E45D3" w:rsidRDefault="001E39F1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 xml:space="preserve">правовыми актами </w:t>
            </w:r>
            <w:r w:rsidR="00EA37EB" w:rsidRPr="0091481A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актами;</w:t>
            </w:r>
          </w:p>
          <w:p w:rsidR="002E45D3" w:rsidRDefault="001E39F1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81A">
              <w:rPr>
                <w:rFonts w:ascii="Times New Roman" w:hAnsi="Times New Roman"/>
                <w:sz w:val="24"/>
                <w:szCs w:val="24"/>
              </w:rPr>
              <w:t>7) отказ органа, предоставляющего муниципальную</w:t>
            </w:r>
            <w:r w:rsidRPr="00FC0470">
              <w:rPr>
                <w:rFonts w:ascii="Times New Roman" w:hAnsi="Times New Roman"/>
                <w:sz w:val="24"/>
                <w:szCs w:val="24"/>
              </w:rPr>
              <w:t xml:space="preserve"> услугу, должностного лица органа, предоставляющего муниципальную услугу, в исправлении </w:t>
            </w:r>
            <w:r w:rsidRPr="00986F04">
              <w:rPr>
                <w:rFonts w:ascii="Times New Roman" w:hAnsi="Times New Roman"/>
                <w:sz w:val="24"/>
                <w:szCs w:val="24"/>
              </w:rPr>
              <w:t>допущенных ими опечаток</w:t>
            </w:r>
            <w:r w:rsidRPr="00FC0470">
              <w:rPr>
                <w:rFonts w:ascii="Times New Roman" w:hAnsi="Times New Roman"/>
                <w:sz w:val="24"/>
                <w:szCs w:val="24"/>
              </w:rPr>
              <w:t xml:space="preserve"> и ошибок в выданных в результате предоставления муниципальной услуги документах либо нарушение установленного срока таких </w:t>
            </w:r>
            <w:r w:rsidRPr="00986F04">
              <w:rPr>
                <w:rFonts w:ascii="Times New Roman" w:hAnsi="Times New Roman"/>
                <w:sz w:val="24"/>
                <w:szCs w:val="24"/>
              </w:rPr>
              <w:t>исправлений;</w:t>
            </w:r>
            <w:proofErr w:type="gramEnd"/>
          </w:p>
          <w:p w:rsidR="002E45D3" w:rsidRDefault="001E39F1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86F04">
              <w:rPr>
                <w:rFonts w:ascii="Times New Roman" w:hAnsi="Times New Roman"/>
                <w:sz w:val="24"/>
                <w:szCs w:val="24"/>
              </w:rPr>
              <w:t>8) </w:t>
            </w:r>
            <w:r w:rsidRPr="00986F04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 результатам предоставления муниципальной услуги;</w:t>
            </w:r>
          </w:p>
          <w:p w:rsidR="002E45D3" w:rsidRDefault="00E9378C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E9378C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="001E39F1" w:rsidRPr="00E9378C">
              <w:rPr>
                <w:rFonts w:ascii="Times New Roman" w:eastAsia="Calibri" w:hAnsi="Times New Roman"/>
                <w:sz w:val="24"/>
                <w:szCs w:val="24"/>
              </w:rPr>
      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      </w:r>
            <w:r w:rsidR="00EA37EB" w:rsidRPr="00E9378C">
              <w:rPr>
                <w:rFonts w:ascii="Times New Roman" w:eastAsia="Calibri" w:hAnsi="Times New Roman"/>
                <w:sz w:val="24"/>
                <w:szCs w:val="24"/>
              </w:rPr>
              <w:t>Красноярского края</w:t>
            </w:r>
            <w:r w:rsidR="001E39F1" w:rsidRPr="00E9378C">
              <w:rPr>
                <w:rFonts w:ascii="Times New Roman" w:eastAsia="Calibri" w:hAnsi="Times New Roman"/>
                <w:sz w:val="24"/>
                <w:szCs w:val="24"/>
              </w:rPr>
              <w:t>, муниципальными правовыми актами</w:t>
            </w:r>
            <w:r w:rsidR="000865A8" w:rsidRPr="00E9378C">
              <w:rPr>
                <w:rFonts w:ascii="Times New Roman" w:eastAsia="Calibri" w:hAnsi="Times New Roman"/>
                <w:sz w:val="24"/>
                <w:szCs w:val="24"/>
              </w:rPr>
              <w:t>;</w:t>
            </w:r>
            <w:proofErr w:type="gramEnd"/>
          </w:p>
          <w:p w:rsidR="000865A8" w:rsidRPr="00350C9D" w:rsidRDefault="00350C9D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b/>
                <w:szCs w:val="24"/>
              </w:rPr>
            </w:pPr>
            <w:r w:rsidRPr="00350C9D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="000865A8" w:rsidRPr="00350C9D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="000865A8" w:rsidRPr="00350C9D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      </w:r>
            <w:r w:rsidR="000209F6" w:rsidRPr="00350C9D">
              <w:rPr>
                <w:rFonts w:ascii="Times New Roman" w:eastAsia="Calibri" w:hAnsi="Times New Roman"/>
                <w:sz w:val="24"/>
                <w:szCs w:val="24"/>
              </w:rPr>
              <w:t>, либо в предоставлении муниципальной услуги.</w:t>
            </w:r>
          </w:p>
        </w:tc>
      </w:tr>
      <w:tr w:rsidR="001E39F1" w:rsidRPr="00A45B41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4F224C" w:rsidRDefault="001E39F1" w:rsidP="004F224C">
            <w:pPr>
              <w:pStyle w:val="11"/>
              <w:rPr>
                <w:b/>
                <w:bCs/>
                <w:szCs w:val="24"/>
              </w:rPr>
            </w:pPr>
            <w:r w:rsidRPr="004F224C">
              <w:rPr>
                <w:b/>
                <w:bCs/>
                <w:szCs w:val="24"/>
              </w:rPr>
              <w:lastRenderedPageBreak/>
              <w:t>5.</w:t>
            </w:r>
            <w:r w:rsidR="00460BE9" w:rsidRPr="004F224C">
              <w:rPr>
                <w:b/>
                <w:bCs/>
                <w:szCs w:val="24"/>
              </w:rPr>
              <w:t>3.</w:t>
            </w:r>
            <w:r w:rsidRPr="004F224C">
              <w:rPr>
                <w:b/>
                <w:bCs/>
                <w:szCs w:val="24"/>
              </w:rPr>
              <w:t xml:space="preserve"> Органы местного самоуправления и </w:t>
            </w:r>
            <w:r w:rsidR="00D31873" w:rsidRPr="004F224C">
              <w:rPr>
                <w:b/>
                <w:bCs/>
                <w:szCs w:val="24"/>
              </w:rPr>
              <w:t xml:space="preserve">уполномоченные </w:t>
            </w:r>
            <w:r w:rsidR="00A81087" w:rsidRPr="004F224C">
              <w:rPr>
                <w:b/>
                <w:bCs/>
                <w:szCs w:val="24"/>
              </w:rPr>
              <w:t xml:space="preserve">на рассмотрение жалобы </w:t>
            </w:r>
            <w:r w:rsidRPr="004F224C">
              <w:rPr>
                <w:b/>
                <w:bCs/>
                <w:szCs w:val="24"/>
              </w:rPr>
              <w:t xml:space="preserve">должностные лица, которым может быть направлена жалоба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2E" w:rsidRPr="006335BB" w:rsidRDefault="0015672E" w:rsidP="0015672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335BB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      </w:r>
          </w:p>
          <w:p w:rsidR="006335BB" w:rsidRPr="006335BB" w:rsidRDefault="006335BB" w:rsidP="006335BB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335BB">
              <w:rPr>
                <w:rFonts w:ascii="Times New Roman" w:hAnsi="Times New Roman"/>
                <w:sz w:val="24"/>
                <w:szCs w:val="28"/>
              </w:rPr>
              <w:t>Органом, предоставляющим муниципальную услугу, является Администрация ЗАТО г.</w:t>
            </w:r>
            <w:r w:rsidRPr="006335B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6335B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15672E" w:rsidRPr="006335BB" w:rsidRDefault="0015672E" w:rsidP="0015672E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335BB">
              <w:rPr>
                <w:rFonts w:ascii="Times New Roman" w:hAnsi="Times New Roman"/>
                <w:sz w:val="24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</w:t>
            </w:r>
            <w:r w:rsidR="00710517" w:rsidRPr="006335BB">
              <w:rPr>
                <w:rFonts w:ascii="Times New Roman" w:hAnsi="Times New Roman"/>
                <w:sz w:val="24"/>
                <w:szCs w:val="28"/>
              </w:rPr>
              <w:t>,</w:t>
            </w:r>
            <w:r w:rsidRPr="006335BB">
              <w:rPr>
                <w:rFonts w:ascii="Times New Roman" w:hAnsi="Times New Roman"/>
                <w:sz w:val="24"/>
                <w:szCs w:val="28"/>
              </w:rPr>
              <w:t xml:space="preserve"> органа, предоставляющего муниципальную услугу, является Глава ЗАТО г.</w:t>
            </w:r>
            <w:r w:rsidRPr="006335B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6335B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306CC4" w:rsidRPr="006335BB" w:rsidRDefault="00306CC4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335BB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работника МФЦ </w:t>
            </w:r>
            <w:r w:rsidRPr="006335BB">
              <w:rPr>
                <w:rFonts w:ascii="Times New Roman" w:hAnsi="Times New Roman"/>
                <w:sz w:val="24"/>
                <w:szCs w:val="28"/>
              </w:rPr>
              <w:lastRenderedPageBreak/>
              <w:t>подаются руководителю этого МФЦ.</w:t>
            </w:r>
          </w:p>
          <w:p w:rsidR="00306CC4" w:rsidRPr="006335BB" w:rsidRDefault="00306CC4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335BB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МФЦ подаются </w:t>
            </w:r>
            <w:r w:rsidRPr="002D5EFB">
              <w:rPr>
                <w:rFonts w:ascii="Times New Roman" w:hAnsi="Times New Roman"/>
                <w:sz w:val="24"/>
                <w:szCs w:val="28"/>
              </w:rPr>
              <w:t xml:space="preserve">учредителю МФЦ </w:t>
            </w:r>
            <w:r w:rsidRPr="006335BB">
              <w:rPr>
                <w:rFonts w:ascii="Times New Roman" w:hAnsi="Times New Roman"/>
                <w:sz w:val="24"/>
                <w:szCs w:val="28"/>
              </w:rPr>
              <w:t xml:space="preserve">или должностному лицу, уполномоченному нормативным правовым актом </w:t>
            </w:r>
            <w:r w:rsidR="005A0F90" w:rsidRPr="006335BB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6335BB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1E39F1" w:rsidRPr="002A62D8" w:rsidRDefault="00306CC4" w:rsidP="00E43B1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6335BB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работников организаций, </w:t>
            </w:r>
            <w:r w:rsidRPr="006335BB">
              <w:rPr>
                <w:rFonts w:ascii="Times New Roman" w:eastAsia="Calibri" w:hAnsi="Times New Roman"/>
                <w:bCs/>
                <w:sz w:val="24"/>
                <w:szCs w:val="24"/>
              </w:rPr>
              <w:t>осуществляющих функции по предоставлению муниципальных услуг</w:t>
            </w:r>
            <w:r w:rsidRPr="006335BB">
              <w:rPr>
                <w:rFonts w:ascii="Times New Roman" w:hAnsi="Times New Roman"/>
                <w:sz w:val="24"/>
                <w:szCs w:val="28"/>
              </w:rPr>
              <w:t>, подаются руководителям этих организаций.</w:t>
            </w:r>
          </w:p>
        </w:tc>
      </w:tr>
      <w:tr w:rsidR="002779E5" w:rsidRPr="00A45B41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5" w:rsidRPr="00BD4FBB" w:rsidRDefault="002779E5" w:rsidP="00487BC4">
            <w:pPr>
              <w:pStyle w:val="11"/>
              <w:rPr>
                <w:b/>
                <w:bCs/>
                <w:szCs w:val="24"/>
              </w:rPr>
            </w:pPr>
            <w:r w:rsidRPr="00A12FCF">
              <w:rPr>
                <w:b/>
                <w:bCs/>
                <w:szCs w:val="24"/>
              </w:rPr>
              <w:lastRenderedPageBreak/>
              <w:t>5.4. Порядок подачи 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9E" w:rsidRDefault="00F62B9E" w:rsidP="00F62B9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E75501">
              <w:rPr>
                <w:rFonts w:ascii="Times New Roman" w:hAnsi="Times New Roman"/>
                <w:sz w:val="24"/>
                <w:szCs w:val="28"/>
              </w:rPr>
              <w:t xml:space="preserve">Жалоба подается в письменной форме на бумажном носителе, в электронной форме в орган, предоставляющий муниципальную </w:t>
            </w:r>
            <w:r w:rsidRPr="00715F6C">
              <w:rPr>
                <w:rFonts w:ascii="Times New Roman" w:hAnsi="Times New Roman"/>
                <w:sz w:val="24"/>
                <w:szCs w:val="28"/>
              </w:rPr>
              <w:t xml:space="preserve">услугу, МФЦ </w:t>
            </w:r>
            <w:r w:rsidRPr="00DF2021">
              <w:rPr>
                <w:rFonts w:ascii="Times New Roman" w:hAnsi="Times New Roman"/>
                <w:sz w:val="24"/>
                <w:szCs w:val="28"/>
              </w:rPr>
              <w:t xml:space="preserve">либо </w:t>
            </w:r>
            <w:r w:rsidR="00CC1F11" w:rsidRPr="00DF2021">
              <w:rPr>
                <w:rFonts w:ascii="Times New Roman" w:hAnsi="Times New Roman"/>
                <w:sz w:val="24"/>
                <w:szCs w:val="28"/>
              </w:rPr>
              <w:t>учредителю МФЦ</w:t>
            </w:r>
            <w:r w:rsidRPr="00DF2021">
              <w:rPr>
                <w:rFonts w:ascii="Times New Roman" w:hAnsi="Times New Roman"/>
                <w:sz w:val="24"/>
                <w:szCs w:val="28"/>
              </w:rPr>
              <w:t>, а</w:t>
            </w:r>
            <w:r w:rsidRPr="00715F6C">
              <w:rPr>
                <w:rFonts w:ascii="Times New Roman" w:hAnsi="Times New Roman"/>
                <w:sz w:val="24"/>
                <w:szCs w:val="28"/>
              </w:rPr>
              <w:t xml:space="preserve"> также в организации, </w:t>
            </w:r>
            <w:r w:rsidRPr="00715F6C">
              <w:rPr>
                <w:rFonts w:ascii="Times New Roman" w:eastAsia="Calibri" w:hAnsi="Times New Roman"/>
                <w:bCs/>
                <w:sz w:val="24"/>
                <w:szCs w:val="24"/>
              </w:rPr>
              <w:t>осуществляющие функции по предоставлению муниципальных услуг</w:t>
            </w:r>
            <w:r w:rsidRPr="00715F6C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6E0926" w:rsidRPr="00396CA0" w:rsidRDefault="006E0926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6CA0">
              <w:rPr>
                <w:rFonts w:ascii="Times New Roman" w:hAnsi="Times New Roman"/>
                <w:sz w:val="24"/>
                <w:szCs w:val="28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</w:t>
            </w:r>
            <w:r w:rsidR="00C84E57" w:rsidRPr="00396CA0">
              <w:rPr>
                <w:rFonts w:ascii="Times New Roman" w:hAnsi="Times New Roman"/>
                <w:sz w:val="24"/>
                <w:szCs w:val="28"/>
              </w:rPr>
              <w:t xml:space="preserve">муниципального образования «Закрытое </w:t>
            </w:r>
            <w:r w:rsidR="00C84E57" w:rsidRPr="00396CA0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сети Интернет </w:t>
            </w:r>
            <w:hyperlink r:id="rId33" w:history="1">
              <w:r w:rsidR="00396CA0" w:rsidRPr="00396CA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r w:rsidR="00396CA0" w:rsidRPr="00396CA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="00396CA0" w:rsidRPr="00396CA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dmk26.ru</w:t>
              </w:r>
            </w:hyperlink>
            <w:r w:rsidRPr="00396C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28B1" w:rsidRPr="00396CA0">
              <w:rPr>
                <w:rFonts w:ascii="Times New Roman" w:hAnsi="Times New Roman"/>
                <w:sz w:val="24"/>
                <w:szCs w:val="24"/>
              </w:rPr>
              <w:t xml:space="preserve">«Единого портала государственных и муниципальных услуг (функций)» </w:t>
            </w:r>
            <w:hyperlink r:id="rId34" w:history="1">
              <w:r w:rsidR="009F28B1" w:rsidRPr="00396CA0">
                <w:rPr>
                  <w:rFonts w:ascii="Times New Roman" w:hAnsi="Times New Roman"/>
                  <w:sz w:val="24"/>
                  <w:szCs w:val="24"/>
                </w:rPr>
                <w:t>http</w:t>
              </w:r>
              <w:proofErr w:type="gramEnd"/>
              <w:r w:rsidR="009F28B1" w:rsidRPr="00396CA0">
                <w:rPr>
                  <w:rFonts w:ascii="Times New Roman" w:hAnsi="Times New Roman"/>
                  <w:sz w:val="24"/>
                  <w:szCs w:val="24"/>
                </w:rPr>
                <w:t>://www.gosuslugi.ru/</w:t>
              </w:r>
            </w:hyperlink>
            <w:r w:rsidR="009F28B1" w:rsidRPr="00396CA0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5" w:history="1">
              <w:r w:rsidR="009F28B1" w:rsidRPr="00396CA0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396CA0">
              <w:rPr>
                <w:rFonts w:ascii="Times New Roman" w:hAnsi="Times New Roman"/>
                <w:sz w:val="24"/>
                <w:szCs w:val="24"/>
              </w:rPr>
              <w:t xml:space="preserve">, а также может быть </w:t>
            </w:r>
            <w:proofErr w:type="gramStart"/>
            <w:r w:rsidRPr="00396CA0">
              <w:rPr>
                <w:rFonts w:ascii="Times New Roman" w:hAnsi="Times New Roman"/>
                <w:sz w:val="24"/>
                <w:szCs w:val="24"/>
              </w:rPr>
              <w:t>приня</w:t>
            </w:r>
            <w:r w:rsidR="002D5EFB"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gramEnd"/>
            <w:r w:rsidR="002D5EFB"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Заявителя.</w:t>
            </w:r>
          </w:p>
          <w:p w:rsidR="006E0926" w:rsidRPr="00396CA0" w:rsidRDefault="006E0926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6CA0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</w:t>
            </w:r>
            <w:r w:rsidR="000240E7" w:rsidRPr="00396CA0">
              <w:rPr>
                <w:rFonts w:ascii="Times New Roman" w:hAnsi="Times New Roman"/>
                <w:sz w:val="24"/>
                <w:szCs w:val="24"/>
              </w:rPr>
              <w:t xml:space="preserve">«Единого портала государственных и муниципальных услуг (функций)» </w:t>
            </w:r>
            <w:hyperlink r:id="rId36" w:history="1">
              <w:r w:rsidR="000240E7" w:rsidRPr="00396CA0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="000240E7" w:rsidRPr="00396CA0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7" w:history="1">
              <w:r w:rsidR="000240E7" w:rsidRPr="00396CA0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396CA0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  <w:proofErr w:type="gramEnd"/>
          </w:p>
          <w:p w:rsidR="006E0926" w:rsidRPr="00765026" w:rsidRDefault="006E0926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5026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организаций, осуществляющих функции по предоставлению муниципальных услуг,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</w:t>
            </w:r>
            <w:r w:rsidR="00B93488" w:rsidRPr="00765026">
              <w:rPr>
                <w:rFonts w:ascii="Times New Roman" w:hAnsi="Times New Roman"/>
                <w:sz w:val="24"/>
                <w:szCs w:val="24"/>
              </w:rPr>
              <w:t xml:space="preserve">«Единого портала государственных и муниципальных услуг (функций)» </w:t>
            </w:r>
            <w:hyperlink r:id="rId38" w:history="1">
              <w:r w:rsidR="00B93488" w:rsidRPr="00765026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="00B93488" w:rsidRPr="00765026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9" w:history="1">
              <w:r w:rsidR="00B93488" w:rsidRPr="00765026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765026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</w:t>
            </w:r>
            <w:proofErr w:type="gramEnd"/>
            <w:r w:rsidRPr="00765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65026">
              <w:rPr>
                <w:rFonts w:ascii="Times New Roman" w:hAnsi="Times New Roman"/>
                <w:sz w:val="24"/>
                <w:szCs w:val="24"/>
              </w:rPr>
              <w:t>приеме</w:t>
            </w:r>
            <w:proofErr w:type="gramEnd"/>
            <w:r w:rsidRPr="00765026">
              <w:rPr>
                <w:rFonts w:ascii="Times New Roman" w:hAnsi="Times New Roman"/>
                <w:sz w:val="24"/>
                <w:szCs w:val="24"/>
              </w:rPr>
              <w:t xml:space="preserve"> Заявителя.</w:t>
            </w:r>
          </w:p>
          <w:p w:rsidR="00A07ADA" w:rsidRDefault="00A07ADA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5026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A07ADA" w:rsidRPr="00B8290D" w:rsidRDefault="00765026" w:rsidP="0076502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65026">
              <w:rPr>
                <w:rFonts w:ascii="Times New Roman" w:hAnsi="Times New Roman"/>
                <w:sz w:val="24"/>
                <w:szCs w:val="24"/>
              </w:rPr>
              <w:t>1)</w:t>
            </w:r>
            <w:r w:rsidR="00B8290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A07ADA"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="00C47A79" w:rsidRPr="00765026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="00A07ADA"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, его руководителя и (или) работника, организаций, </w:t>
            </w:r>
            <w:r w:rsidR="0038084A" w:rsidRPr="00765026">
              <w:rPr>
                <w:rFonts w:ascii="Times New Roman" w:eastAsia="Calibri" w:hAnsi="Times New Roman"/>
                <w:bCs/>
                <w:sz w:val="24"/>
                <w:szCs w:val="24"/>
              </w:rPr>
              <w:t>осуществляющих функции по предоставлению муниципальных услуг</w:t>
            </w:r>
            <w:r w:rsidR="00A07ADA"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, их руководителей и (или) работников, решения и действия </w:t>
            </w:r>
            <w:r w:rsidR="00A07ADA" w:rsidRPr="0076502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(бездействие) которых обжалуются;</w:t>
            </w:r>
            <w:proofErr w:type="gramEnd"/>
          </w:p>
          <w:p w:rsidR="00A07ADA" w:rsidRPr="00765026" w:rsidRDefault="00A07ADA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65026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="00B8290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фамилию, имя, отчество (последнее - при наличии), сведения о месте жительства </w:t>
            </w:r>
            <w:r w:rsidR="00FE6BE4" w:rsidRPr="00765026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аявителя - физического лица либо наименование, сведения о месте нахождения </w:t>
            </w:r>
            <w:r w:rsidR="00FE6BE4" w:rsidRPr="00765026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>аявителя - юридического лица, а также номер (номера) контактного телефона, адрес (адреса) электронной почты (при наличии) и почтовый адрес, по котор</w:t>
            </w:r>
            <w:r w:rsidR="00FE6BE4" w:rsidRPr="00765026">
              <w:rPr>
                <w:rFonts w:ascii="Times New Roman" w:eastAsia="Calibri" w:hAnsi="Times New Roman"/>
                <w:sz w:val="24"/>
                <w:szCs w:val="24"/>
              </w:rPr>
              <w:t>ым должен быть направлен ответ З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>аявителю;</w:t>
            </w:r>
            <w:proofErr w:type="gramEnd"/>
          </w:p>
          <w:p w:rsidR="00A07ADA" w:rsidRPr="00765026" w:rsidRDefault="00A07ADA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5026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="00B8290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="00C47A79" w:rsidRPr="00765026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C47A79" w:rsidRPr="00765026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 xml:space="preserve">, организаций, </w:t>
            </w:r>
            <w:r w:rsidR="006B0801" w:rsidRPr="00765026">
              <w:rPr>
                <w:rFonts w:ascii="Times New Roman" w:eastAsia="Calibri" w:hAnsi="Times New Roman"/>
                <w:bCs/>
                <w:sz w:val="24"/>
                <w:szCs w:val="24"/>
              </w:rPr>
              <w:t>осуществляющих функции по предоставлению муниципальных услуг</w:t>
            </w:r>
            <w:r w:rsidRPr="00765026">
              <w:rPr>
                <w:rFonts w:ascii="Times New Roman" w:eastAsia="Calibri" w:hAnsi="Times New Roman"/>
                <w:sz w:val="24"/>
                <w:szCs w:val="24"/>
              </w:rPr>
              <w:t>, их работников;</w:t>
            </w:r>
          </w:p>
          <w:p w:rsidR="006E0926" w:rsidRPr="002A62D8" w:rsidRDefault="00A07ADA" w:rsidP="00B8290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B8290D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98783F" w:rsidRPr="00B8290D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 w:rsidR="00B8290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="0098783F" w:rsidRPr="00B8290D">
              <w:rPr>
                <w:rFonts w:ascii="Times New Roman" w:eastAsia="Calibri" w:hAnsi="Times New Roman"/>
                <w:sz w:val="24"/>
                <w:szCs w:val="24"/>
              </w:rPr>
              <w:t>доводы, на основании которых З</w:t>
            </w:r>
            <w:r w:rsidRPr="00B8290D">
              <w:rPr>
                <w:rFonts w:ascii="Times New Roman" w:eastAsia="Calibri" w:hAnsi="Times New Roman"/>
                <w:sz w:val="24"/>
                <w:szCs w:val="24"/>
              </w:rPr>
              <w:t xml:space="preserve">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="0098783F" w:rsidRPr="00B8290D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B8290D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98783F" w:rsidRPr="00B8290D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B8290D">
              <w:rPr>
                <w:rFonts w:ascii="Times New Roman" w:eastAsia="Calibri" w:hAnsi="Times New Roman"/>
                <w:sz w:val="24"/>
                <w:szCs w:val="24"/>
              </w:rPr>
              <w:t xml:space="preserve">, организаций, </w:t>
            </w:r>
            <w:r w:rsidR="0098783F" w:rsidRPr="00B8290D">
              <w:rPr>
                <w:rFonts w:ascii="Times New Roman" w:eastAsia="Calibri" w:hAnsi="Times New Roman"/>
                <w:bCs/>
                <w:sz w:val="24"/>
                <w:szCs w:val="24"/>
              </w:rPr>
              <w:t>осуществляющих функции по предоставлению муниципальных услуг</w:t>
            </w:r>
            <w:r w:rsidRPr="00B8290D">
              <w:rPr>
                <w:rFonts w:ascii="Times New Roman" w:eastAsia="Calibri" w:hAnsi="Times New Roman"/>
                <w:sz w:val="24"/>
                <w:szCs w:val="24"/>
              </w:rPr>
              <w:t xml:space="preserve">, их работников. Заявителем могут быть представлены документы (при наличии), подтверждающие доводы </w:t>
            </w:r>
            <w:r w:rsidR="0098783F" w:rsidRPr="00B8290D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B8290D">
              <w:rPr>
                <w:rFonts w:ascii="Times New Roman" w:eastAsia="Calibri" w:hAnsi="Times New Roman"/>
                <w:sz w:val="24"/>
                <w:szCs w:val="24"/>
              </w:rPr>
              <w:t>аявителя, либо их копии.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C43DF0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lastRenderedPageBreak/>
              <w:t>5.</w:t>
            </w:r>
            <w:r w:rsidR="00FA2402" w:rsidRPr="00C43DF0">
              <w:rPr>
                <w:b/>
                <w:bCs/>
                <w:szCs w:val="24"/>
              </w:rPr>
              <w:t>5.</w:t>
            </w:r>
            <w:r w:rsidRPr="00C43DF0">
              <w:rPr>
                <w:b/>
                <w:bCs/>
                <w:szCs w:val="24"/>
              </w:rPr>
              <w:t xml:space="preserve"> Сроки рассмотрения</w:t>
            </w:r>
            <w:r w:rsidRPr="00E0046B">
              <w:rPr>
                <w:b/>
                <w:bCs/>
                <w:szCs w:val="24"/>
              </w:rPr>
              <w:t xml:space="preserve">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F2A43" w:rsidRDefault="001E39F1" w:rsidP="00AF2A4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C43DF0">
              <w:rPr>
                <w:rFonts w:ascii="Times New Roman" w:hAnsi="Times New Roman"/>
                <w:sz w:val="24"/>
                <w:szCs w:val="28"/>
              </w:rPr>
              <w:t xml:space="preserve">Жалоба, поступившая в орган, предоставляющий муниципальную услугу, МФЦ, учредителю МФЦ, в организации, </w:t>
            </w:r>
            <w:r w:rsidRPr="00C43DF0">
              <w:rPr>
                <w:rFonts w:ascii="Times New Roman" w:eastAsia="Calibri" w:hAnsi="Times New Roman"/>
                <w:bCs/>
                <w:sz w:val="24"/>
                <w:szCs w:val="24"/>
              </w:rPr>
              <w:t>осуществляющие функции по предоставлению муниципальных услуг</w:t>
            </w:r>
            <w:r w:rsidRPr="00C43DF0">
              <w:rPr>
                <w:rFonts w:ascii="Times New Roman" w:hAnsi="Times New Roman"/>
                <w:sz w:val="24"/>
                <w:szCs w:val="28"/>
              </w:rPr>
              <w:t xml:space="preserve">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организаций, </w:t>
            </w:r>
            <w:r w:rsidRPr="00C43DF0">
              <w:rPr>
                <w:rFonts w:ascii="Times New Roman" w:eastAsia="Calibri" w:hAnsi="Times New Roman"/>
                <w:bCs/>
                <w:sz w:val="24"/>
                <w:szCs w:val="24"/>
              </w:rPr>
              <w:t>осуществляющих функции по предоставлению муниципальных услуг</w:t>
            </w:r>
            <w:r w:rsidRPr="00C43DF0">
              <w:rPr>
                <w:rFonts w:ascii="Times New Roman" w:hAnsi="Times New Roman"/>
                <w:sz w:val="24"/>
                <w:szCs w:val="28"/>
              </w:rPr>
              <w:t>, в приеме документов у Заявителя либо в исправлении</w:t>
            </w:r>
            <w:proofErr w:type="gramEnd"/>
            <w:r w:rsidRPr="00C43DF0">
              <w:rPr>
                <w:rFonts w:ascii="Times New Roman" w:hAnsi="Times New Roman"/>
                <w:sz w:val="24"/>
                <w:szCs w:val="28"/>
              </w:rPr>
              <w:t xml:space="preserve">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      </w:r>
          </w:p>
        </w:tc>
      </w:tr>
      <w:tr w:rsidR="0066247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7E" w:rsidRPr="00C43DF0" w:rsidRDefault="0066247E" w:rsidP="00487BC4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7E" w:rsidRPr="00C43DF0" w:rsidRDefault="00EA6232" w:rsidP="00EA623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3DF0">
              <w:rPr>
                <w:rFonts w:ascii="Times New Roman" w:hAnsi="Times New Roman"/>
                <w:bCs/>
                <w:sz w:val="24"/>
                <w:szCs w:val="24"/>
              </w:rPr>
              <w:t>Основания для приостановления рассмотрения жалобы отсутствуют.</w:t>
            </w:r>
          </w:p>
          <w:p w:rsidR="00B779C7" w:rsidRPr="00EA6232" w:rsidRDefault="00B779C7" w:rsidP="00C43D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275A2A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5.7. </w:t>
            </w:r>
            <w:r w:rsidRPr="00275A2A">
              <w:rPr>
                <w:b/>
                <w:bCs/>
                <w:szCs w:val="24"/>
              </w:rPr>
              <w:t>Р</w:t>
            </w:r>
            <w:r w:rsidRPr="00275A2A">
              <w:rPr>
                <w:b/>
                <w:szCs w:val="24"/>
              </w:rPr>
              <w:t>езультат</w:t>
            </w:r>
            <w:r w:rsidR="00BB32FA" w:rsidRPr="00275A2A">
              <w:rPr>
                <w:b/>
                <w:strike/>
                <w:szCs w:val="24"/>
              </w:rPr>
              <w:t xml:space="preserve"> </w:t>
            </w:r>
            <w:r w:rsidR="00BB32FA" w:rsidRPr="00275A2A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По результатам рассмотрения жалобы 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>принимается одно из следующих решений:</w:t>
            </w:r>
          </w:p>
          <w:p w:rsidR="001E39F1" w:rsidRPr="00275A2A" w:rsidRDefault="001E39F1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1) </w:t>
            </w:r>
            <w:r>
              <w:rPr>
                <w:rFonts w:ascii="Times New Roman" w:hAnsi="Times New Roman"/>
                <w:sz w:val="24"/>
                <w:szCs w:val="28"/>
              </w:rPr>
              <w:t>жалоба удовлетворяется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 xml:space="preserve">правовыми актами </w:t>
            </w:r>
            <w:r w:rsidR="00363751" w:rsidRPr="00275A2A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актами;</w:t>
            </w:r>
            <w:proofErr w:type="gramEnd"/>
          </w:p>
          <w:p w:rsidR="001E39F1" w:rsidRPr="00E0046B" w:rsidRDefault="001E39F1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2) в удовлетворении 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>жалобы отказывается.</w:t>
            </w:r>
          </w:p>
          <w:p w:rsidR="001E39F1" w:rsidRPr="00E165B8" w:rsidRDefault="001E39F1" w:rsidP="00DA7188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sz w:val="24"/>
                <w:szCs w:val="24"/>
              </w:rPr>
            </w:pPr>
            <w:r w:rsidRPr="00DA7188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</w:t>
            </w:r>
            <w:r w:rsidRPr="00DA7188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наделенные полномочиями по рассмотрению жалоб, незамедлительно направляют имеющиеся материалы в </w:t>
            </w:r>
            <w:proofErr w:type="gramStart"/>
            <w:r w:rsidRPr="00DA7188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DA7188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DA7188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DA7188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206FF3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F3" w:rsidRPr="00883AFA" w:rsidRDefault="006755D6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883AFA">
              <w:rPr>
                <w:b/>
                <w:bCs/>
                <w:szCs w:val="24"/>
              </w:rPr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3D" w:rsidRPr="00E9403D" w:rsidRDefault="00CA0114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43C44">
              <w:rPr>
                <w:rFonts w:ascii="Times New Roman" w:hAnsi="Times New Roman"/>
                <w:sz w:val="24"/>
                <w:szCs w:val="28"/>
              </w:rPr>
              <w:t xml:space="preserve">Не позднее дня, следующего за днем принятия решения, указанного в </w:t>
            </w:r>
            <w:r w:rsidR="004414B5" w:rsidRPr="00743C44">
              <w:rPr>
                <w:rFonts w:ascii="Times New Roman" w:hAnsi="Times New Roman"/>
                <w:sz w:val="24"/>
                <w:szCs w:val="28"/>
              </w:rPr>
              <w:t>подразделе 5.7</w:t>
            </w:r>
            <w:r w:rsidR="005A2103" w:rsidRPr="00743C44">
              <w:rPr>
                <w:rFonts w:ascii="Times New Roman" w:hAnsi="Times New Roman"/>
                <w:sz w:val="24"/>
                <w:szCs w:val="28"/>
              </w:rPr>
              <w:t xml:space="preserve"> настоящего Регламента</w:t>
            </w:r>
            <w:r w:rsidRPr="00743C44">
              <w:rPr>
                <w:rFonts w:ascii="Times New Roman" w:hAnsi="Times New Roman"/>
                <w:sz w:val="24"/>
                <w:szCs w:val="28"/>
              </w:rPr>
              <w:t>, Заявителю в письменной форме и по желанию Заявителя в электронной форме направляется мотивированный ответ о результатах рассмотрения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жалобы.</w:t>
            </w:r>
          </w:p>
          <w:p w:rsidR="00E9403D" w:rsidRPr="00B9319C" w:rsidRDefault="00E9403D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9319C">
              <w:rPr>
                <w:rFonts w:ascii="Times New Roman" w:eastAsia="Calibri" w:hAnsi="Times New Roman"/>
                <w:sz w:val="24"/>
                <w:szCs w:val="24"/>
              </w:rPr>
              <w:t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</w:t>
            </w:r>
            <w:r w:rsidRPr="00B9319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осуществляющей функции по предоставлению </w:t>
            </w:r>
            <w:r w:rsidRPr="00DF2021">
              <w:rPr>
                <w:rFonts w:ascii="Times New Roman" w:eastAsia="Calibri" w:hAnsi="Times New Roman"/>
                <w:bCs/>
                <w:sz w:val="24"/>
                <w:szCs w:val="24"/>
              </w:rPr>
              <w:t>муниципальн</w:t>
            </w:r>
            <w:r w:rsidR="002D5EFB" w:rsidRPr="00DF2021">
              <w:rPr>
                <w:rFonts w:ascii="Times New Roman" w:eastAsia="Calibri" w:hAnsi="Times New Roman"/>
                <w:bCs/>
                <w:sz w:val="24"/>
                <w:szCs w:val="24"/>
              </w:rPr>
              <w:t>ой</w:t>
            </w:r>
            <w:r w:rsidRPr="00DF202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услуг</w:t>
            </w:r>
            <w:r w:rsidR="002D5EFB" w:rsidRPr="00DF2021">
              <w:rPr>
                <w:rFonts w:ascii="Times New Roman" w:eastAsia="Calibri" w:hAnsi="Times New Roman"/>
                <w:bCs/>
                <w:sz w:val="24"/>
                <w:szCs w:val="24"/>
              </w:rPr>
              <w:t>и</w:t>
            </w:r>
            <w:r w:rsidRPr="00DF2021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B9319C">
              <w:rPr>
                <w:rFonts w:ascii="Times New Roman" w:eastAsia="Calibri" w:hAnsi="Times New Roman"/>
                <w:sz w:val="24"/>
                <w:szCs w:val="24"/>
              </w:rPr>
      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B9319C">
              <w:rPr>
                <w:rFonts w:ascii="Times New Roman" w:eastAsia="Calibri" w:hAnsi="Times New Roman"/>
                <w:sz w:val="24"/>
                <w:szCs w:val="24"/>
              </w:rPr>
              <w:t>неудобства</w:t>
            </w:r>
            <w:proofErr w:type="gramEnd"/>
            <w:r w:rsidRPr="00B9319C">
              <w:rPr>
                <w:rFonts w:ascii="Times New Roman" w:eastAsia="Calibri" w:hAnsi="Times New Roman"/>
                <w:sz w:val="24"/>
                <w:szCs w:val="24"/>
              </w:rPr>
      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E9403D" w:rsidRPr="005D2089" w:rsidRDefault="00E9403D" w:rsidP="008D22C9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B9319C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</w:t>
            </w:r>
            <w:proofErr w:type="gramStart"/>
            <w:r w:rsidRPr="00B9319C">
              <w:rPr>
                <w:rFonts w:ascii="Times New Roman" w:eastAsia="Calibri" w:hAnsi="Times New Roman"/>
                <w:sz w:val="24"/>
                <w:szCs w:val="24"/>
              </w:rPr>
              <w:t>жалобы</w:t>
            </w:r>
            <w:proofErr w:type="gramEnd"/>
            <w:r w:rsidRPr="00B9319C">
              <w:rPr>
                <w:rFonts w:ascii="Times New Roman" w:eastAsia="Calibri" w:hAnsi="Times New Roman"/>
                <w:sz w:val="24"/>
                <w:szCs w:val="24"/>
              </w:rPr>
              <w:t xml:space="preserve"> не подлежащей удовлетворению в ответе </w:t>
            </w:r>
            <w:r w:rsidR="00487A39" w:rsidRPr="00B9319C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B9319C">
              <w:rPr>
                <w:rFonts w:ascii="Times New Roman" w:eastAsia="Calibri" w:hAnsi="Times New Roman"/>
                <w:sz w:val="24"/>
                <w:szCs w:val="24"/>
              </w:rPr>
              <w:t xml:space="preserve">аявителю, указанном в </w:t>
            </w:r>
            <w:r w:rsidR="00487A39" w:rsidRPr="00B9319C">
              <w:rPr>
                <w:rFonts w:ascii="Times New Roman" w:eastAsia="Calibri" w:hAnsi="Times New Roman"/>
                <w:sz w:val="24"/>
                <w:szCs w:val="24"/>
              </w:rPr>
              <w:t>настоящем пункте</w:t>
            </w:r>
            <w:r w:rsidRPr="00B9319C">
              <w:rPr>
                <w:rFonts w:ascii="Times New Roman" w:eastAsia="Calibri" w:hAnsi="Times New Roman"/>
                <w:sz w:val="24"/>
                <w:szCs w:val="24"/>
              </w:rPr>
              <w:t>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</w:tc>
      </w:tr>
      <w:tr w:rsidR="00081A5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54" w:rsidRPr="006D1A1F" w:rsidRDefault="00081A54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6D1A1F">
              <w:rPr>
                <w:b/>
                <w:bCs/>
                <w:szCs w:val="24"/>
              </w:rPr>
              <w:t>5.9. Порядок обжалования решения по жалобе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54" w:rsidRPr="008D22C9" w:rsidRDefault="000A073D" w:rsidP="008D22C9">
            <w:pPr>
              <w:autoSpaceDE w:val="0"/>
              <w:autoSpaceDN w:val="0"/>
              <w:adjustRightInd w:val="0"/>
              <w:spacing w:after="120"/>
              <w:ind w:firstLine="3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D22C9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</w:t>
            </w:r>
            <w:r w:rsidR="00EC40D6" w:rsidRPr="008D22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81A5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54" w:rsidRPr="007F4F83" w:rsidRDefault="00081A54" w:rsidP="006D1A1F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7F4F83">
              <w:rPr>
                <w:b/>
                <w:bCs/>
                <w:szCs w:val="24"/>
              </w:rPr>
              <w:t>5</w:t>
            </w:r>
            <w:r w:rsidRPr="006D1A1F">
              <w:rPr>
                <w:b/>
                <w:bCs/>
                <w:szCs w:val="24"/>
              </w:rPr>
              <w:t>.10. Право</w:t>
            </w:r>
            <w:r w:rsidRPr="007F4F83">
              <w:rPr>
                <w:b/>
                <w:bCs/>
                <w:szCs w:val="24"/>
              </w:rPr>
              <w:t xml:space="preserve">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54" w:rsidRPr="007F4F83" w:rsidRDefault="00904377" w:rsidP="00081A5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3B3A7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7E" w:rsidRPr="003501C9" w:rsidRDefault="000835AD" w:rsidP="00081A54">
            <w:pPr>
              <w:pStyle w:val="11"/>
              <w:rPr>
                <w:b/>
                <w:bCs/>
                <w:szCs w:val="24"/>
              </w:rPr>
            </w:pPr>
            <w:r w:rsidRPr="003501C9">
              <w:rPr>
                <w:b/>
                <w:bCs/>
                <w:szCs w:val="24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7E" w:rsidRPr="00E0046B" w:rsidRDefault="00560B45" w:rsidP="008D22C9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Информирование </w:t>
            </w:r>
            <w:r w:rsidR="007C4DD7" w:rsidRPr="003501C9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>аявителей о порядке обжалования решений и действий (бездействия) органа, предоставляющего муниципальную услугу,</w:t>
            </w:r>
            <w:r w:rsidR="00D777BB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D777BB" w:rsidRPr="003501C9">
              <w:rPr>
                <w:rFonts w:ascii="Times New Roman" w:hAnsi="Times New Roman"/>
                <w:sz w:val="24"/>
                <w:szCs w:val="24"/>
              </w:rPr>
              <w:t>должностного лица органа, предоставляющего муниципальную услугу,</w:t>
            </w:r>
            <w:r w:rsidR="00D777BB" w:rsidRPr="003501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777BB" w:rsidRPr="003501C9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="00D777BB" w:rsidRPr="003501C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="00D777BB" w:rsidRPr="003501C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D777BB" w:rsidRPr="003501C9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организаций, осуществляющих функции по предоставлению муниципальных услуг или их работников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, обеспечивается посредством размещения информации на </w:t>
            </w:r>
            <w:r w:rsidRPr="008D22C9">
              <w:rPr>
                <w:rFonts w:ascii="Times New Roman" w:eastAsia="Calibri" w:hAnsi="Times New Roman"/>
                <w:sz w:val="24"/>
                <w:szCs w:val="24"/>
              </w:rPr>
              <w:t>информационных стендах,</w:t>
            </w:r>
            <w:r w:rsidR="000B4E20" w:rsidRPr="008D22C9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услуги;</w:t>
            </w:r>
            <w:r w:rsidR="000B4E20" w:rsidRPr="00350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810D20" w:rsidRPr="003501C9">
              <w:t xml:space="preserve"> </w:t>
            </w:r>
            <w:hyperlink r:id="rId40" w:history="1">
              <w:r w:rsidR="00810D20" w:rsidRPr="003501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810D20" w:rsidRPr="003501C9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1" w:history="1">
              <w:r w:rsidR="00810D20" w:rsidRPr="003501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810D20" w:rsidRPr="003501C9">
              <w:t xml:space="preserve"> </w:t>
            </w:r>
            <w:r w:rsidR="00810D20" w:rsidRPr="003501C9">
              <w:rPr>
                <w:rFonts w:ascii="Times New Roman" w:hAnsi="Times New Roman"/>
                <w:sz w:val="24"/>
                <w:szCs w:val="24"/>
              </w:rPr>
              <w:t>либо</w:t>
            </w:r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услуг Красноярского края» </w:t>
            </w:r>
            <w:hyperlink r:id="rId42" w:history="1">
              <w:r w:rsidR="00810D20" w:rsidRPr="003501C9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по 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телефонам, указанным в </w:t>
            </w:r>
            <w:r w:rsidR="002A4F59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подразделе 1.3 </w:t>
            </w:r>
            <w:r w:rsidR="007449CE" w:rsidRPr="003501C9">
              <w:rPr>
                <w:rFonts w:ascii="Times New Roman" w:eastAsia="Calibri" w:hAnsi="Times New Roman"/>
                <w:sz w:val="24"/>
                <w:szCs w:val="24"/>
              </w:rPr>
              <w:t>настоящего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449CE" w:rsidRPr="003501C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>егламента</w:t>
            </w:r>
            <w:r w:rsidR="007449CE" w:rsidRPr="003501C9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1E39F1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E0046B">
              <w:rPr>
                <w:b/>
                <w:sz w:val="28"/>
                <w:szCs w:val="28"/>
              </w:rPr>
              <w:lastRenderedPageBreak/>
              <w:t>Приложения к административному регламенту</w:t>
            </w:r>
          </w:p>
        </w:tc>
      </w:tr>
      <w:tr w:rsidR="001E39F1" w:rsidRPr="00E0046B" w:rsidTr="00BF1D6B">
        <w:trPr>
          <w:trHeight w:val="196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996424">
              <w:rPr>
                <w:szCs w:val="24"/>
              </w:rPr>
              <w:t>Блок-схема административных процедур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Pr="00E0046B">
              <w:rPr>
                <w:b/>
                <w:bCs/>
                <w:szCs w:val="24"/>
              </w:rPr>
              <w:t xml:space="preserve"> Б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A468D8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 В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Д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Е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Ж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183A84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833D47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proofErr w:type="gramStart"/>
            <w:r w:rsidRPr="00A47A08">
              <w:rPr>
                <w:b/>
                <w:bCs/>
                <w:szCs w:val="24"/>
              </w:rPr>
              <w:t xml:space="preserve"> К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99642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A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Л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М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1E39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Н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3B0DC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468D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Pr="00A468D8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1E39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A468D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proofErr w:type="gramStart"/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О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1B6E02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1E39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A468D8">
              <w:rPr>
                <w:b/>
                <w:bCs/>
                <w:szCs w:val="24"/>
              </w:rPr>
              <w:t>П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AC00AF">
      <w:headerReference w:type="even" r:id="rId43"/>
      <w:headerReference w:type="default" r:id="rId44"/>
      <w:footerReference w:type="default" r:id="rId45"/>
      <w:headerReference w:type="first" r:id="rId4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EFB" w:rsidRDefault="002D5EFB">
      <w:r>
        <w:separator/>
      </w:r>
    </w:p>
  </w:endnote>
  <w:endnote w:type="continuationSeparator" w:id="0">
    <w:p w:rsidR="002D5EFB" w:rsidRDefault="002D5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EFB" w:rsidRDefault="002D5EFB" w:rsidP="009E6AA3">
    <w:pPr>
      <w:pStyle w:val="a7"/>
      <w:framePr w:wrap="around" w:vAnchor="text" w:hAnchor="margin" w:xAlign="center" w:y="1"/>
      <w:rPr>
        <w:rStyle w:val="af0"/>
      </w:rPr>
    </w:pPr>
  </w:p>
  <w:p w:rsidR="002D5EFB" w:rsidRDefault="002D5E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EFB" w:rsidRDefault="002D5EFB">
      <w:r>
        <w:separator/>
      </w:r>
    </w:p>
  </w:footnote>
  <w:footnote w:type="continuationSeparator" w:id="0">
    <w:p w:rsidR="002D5EFB" w:rsidRDefault="002D5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EFB" w:rsidRDefault="002D5EFB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EFB" w:rsidRPr="00225F06" w:rsidRDefault="00452991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2D5EFB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DF2021">
      <w:rPr>
        <w:rFonts w:ascii="Times New Roman" w:hAnsi="Times New Roman"/>
        <w:noProof/>
        <w:sz w:val="20"/>
      </w:rPr>
      <w:t>50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EFB" w:rsidRPr="00156F6D" w:rsidRDefault="002D5EFB">
    <w:pPr>
      <w:pStyle w:val="ae"/>
      <w:jc w:val="center"/>
      <w:rPr>
        <w:rFonts w:ascii="Times New Roman" w:hAnsi="Times New Roman"/>
      </w:rPr>
    </w:pPr>
  </w:p>
  <w:p w:rsidR="002D5EFB" w:rsidRDefault="002D5EFB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275F"/>
    <w:rsid w:val="00002F02"/>
    <w:rsid w:val="0000378D"/>
    <w:rsid w:val="00003849"/>
    <w:rsid w:val="00004053"/>
    <w:rsid w:val="000049CD"/>
    <w:rsid w:val="0000541F"/>
    <w:rsid w:val="00005957"/>
    <w:rsid w:val="000062D0"/>
    <w:rsid w:val="0000666A"/>
    <w:rsid w:val="00006789"/>
    <w:rsid w:val="00006B8D"/>
    <w:rsid w:val="00006D40"/>
    <w:rsid w:val="00007634"/>
    <w:rsid w:val="00007F7D"/>
    <w:rsid w:val="00011171"/>
    <w:rsid w:val="000114AD"/>
    <w:rsid w:val="00012CAD"/>
    <w:rsid w:val="00013211"/>
    <w:rsid w:val="00013713"/>
    <w:rsid w:val="000140F1"/>
    <w:rsid w:val="0001499E"/>
    <w:rsid w:val="00014A75"/>
    <w:rsid w:val="0001771F"/>
    <w:rsid w:val="00017FA5"/>
    <w:rsid w:val="00020916"/>
    <w:rsid w:val="000209F6"/>
    <w:rsid w:val="0002139E"/>
    <w:rsid w:val="0002152E"/>
    <w:rsid w:val="0002233C"/>
    <w:rsid w:val="00022501"/>
    <w:rsid w:val="00022A2A"/>
    <w:rsid w:val="00022B32"/>
    <w:rsid w:val="00022FA2"/>
    <w:rsid w:val="0002383F"/>
    <w:rsid w:val="000240E7"/>
    <w:rsid w:val="000243C7"/>
    <w:rsid w:val="00024C31"/>
    <w:rsid w:val="0002525B"/>
    <w:rsid w:val="0002551D"/>
    <w:rsid w:val="00026246"/>
    <w:rsid w:val="00026931"/>
    <w:rsid w:val="00026FED"/>
    <w:rsid w:val="0002749D"/>
    <w:rsid w:val="00027BD4"/>
    <w:rsid w:val="0003018F"/>
    <w:rsid w:val="000302CC"/>
    <w:rsid w:val="000304EB"/>
    <w:rsid w:val="00030643"/>
    <w:rsid w:val="000308AC"/>
    <w:rsid w:val="00031630"/>
    <w:rsid w:val="000317C4"/>
    <w:rsid w:val="00031C9D"/>
    <w:rsid w:val="00031CAF"/>
    <w:rsid w:val="0003239D"/>
    <w:rsid w:val="000324B4"/>
    <w:rsid w:val="00032785"/>
    <w:rsid w:val="0003333F"/>
    <w:rsid w:val="00033A1F"/>
    <w:rsid w:val="000357B6"/>
    <w:rsid w:val="00035B39"/>
    <w:rsid w:val="00035E62"/>
    <w:rsid w:val="00036825"/>
    <w:rsid w:val="0003693F"/>
    <w:rsid w:val="000374CF"/>
    <w:rsid w:val="00037B70"/>
    <w:rsid w:val="00037C80"/>
    <w:rsid w:val="0004000E"/>
    <w:rsid w:val="00040238"/>
    <w:rsid w:val="000405AB"/>
    <w:rsid w:val="00040BFB"/>
    <w:rsid w:val="00041278"/>
    <w:rsid w:val="00041CB5"/>
    <w:rsid w:val="00041EBF"/>
    <w:rsid w:val="00042068"/>
    <w:rsid w:val="00042240"/>
    <w:rsid w:val="00043488"/>
    <w:rsid w:val="00043B42"/>
    <w:rsid w:val="00044383"/>
    <w:rsid w:val="00044C8F"/>
    <w:rsid w:val="00044D7A"/>
    <w:rsid w:val="00045227"/>
    <w:rsid w:val="00047100"/>
    <w:rsid w:val="000471E2"/>
    <w:rsid w:val="00047823"/>
    <w:rsid w:val="0005062D"/>
    <w:rsid w:val="000507C8"/>
    <w:rsid w:val="00053021"/>
    <w:rsid w:val="00053935"/>
    <w:rsid w:val="00053A7A"/>
    <w:rsid w:val="0005458B"/>
    <w:rsid w:val="000557DE"/>
    <w:rsid w:val="00055AF9"/>
    <w:rsid w:val="00055F27"/>
    <w:rsid w:val="000572B0"/>
    <w:rsid w:val="00057A67"/>
    <w:rsid w:val="00057AB0"/>
    <w:rsid w:val="00057E37"/>
    <w:rsid w:val="00060778"/>
    <w:rsid w:val="00060930"/>
    <w:rsid w:val="000609A6"/>
    <w:rsid w:val="0006219E"/>
    <w:rsid w:val="00062759"/>
    <w:rsid w:val="000628B0"/>
    <w:rsid w:val="00062A11"/>
    <w:rsid w:val="00062D29"/>
    <w:rsid w:val="00063F79"/>
    <w:rsid w:val="000650E8"/>
    <w:rsid w:val="00065139"/>
    <w:rsid w:val="00065735"/>
    <w:rsid w:val="00065AC9"/>
    <w:rsid w:val="00065D29"/>
    <w:rsid w:val="00066300"/>
    <w:rsid w:val="00066339"/>
    <w:rsid w:val="00066D09"/>
    <w:rsid w:val="000676E7"/>
    <w:rsid w:val="00067B3D"/>
    <w:rsid w:val="00067D01"/>
    <w:rsid w:val="00070026"/>
    <w:rsid w:val="00071719"/>
    <w:rsid w:val="0007210E"/>
    <w:rsid w:val="000722FF"/>
    <w:rsid w:val="0007253A"/>
    <w:rsid w:val="00072893"/>
    <w:rsid w:val="00072EE3"/>
    <w:rsid w:val="00073007"/>
    <w:rsid w:val="0007315F"/>
    <w:rsid w:val="000748FD"/>
    <w:rsid w:val="00075903"/>
    <w:rsid w:val="00075BC8"/>
    <w:rsid w:val="0007605A"/>
    <w:rsid w:val="000771B7"/>
    <w:rsid w:val="00077C13"/>
    <w:rsid w:val="00077C43"/>
    <w:rsid w:val="0008051E"/>
    <w:rsid w:val="00081479"/>
    <w:rsid w:val="00081A54"/>
    <w:rsid w:val="00081BED"/>
    <w:rsid w:val="00081D90"/>
    <w:rsid w:val="00081EC3"/>
    <w:rsid w:val="0008263D"/>
    <w:rsid w:val="000826D7"/>
    <w:rsid w:val="00082FF4"/>
    <w:rsid w:val="000832AA"/>
    <w:rsid w:val="00083319"/>
    <w:rsid w:val="000835AD"/>
    <w:rsid w:val="00084EBF"/>
    <w:rsid w:val="0008516B"/>
    <w:rsid w:val="000855F6"/>
    <w:rsid w:val="00085716"/>
    <w:rsid w:val="000865A8"/>
    <w:rsid w:val="00086751"/>
    <w:rsid w:val="0008732E"/>
    <w:rsid w:val="00087410"/>
    <w:rsid w:val="000874AC"/>
    <w:rsid w:val="000877AF"/>
    <w:rsid w:val="00087826"/>
    <w:rsid w:val="000878BA"/>
    <w:rsid w:val="000900D7"/>
    <w:rsid w:val="00090666"/>
    <w:rsid w:val="0009081A"/>
    <w:rsid w:val="00090B01"/>
    <w:rsid w:val="00090CFE"/>
    <w:rsid w:val="00090F65"/>
    <w:rsid w:val="000916C7"/>
    <w:rsid w:val="0009245B"/>
    <w:rsid w:val="00093628"/>
    <w:rsid w:val="00093FCB"/>
    <w:rsid w:val="000942F9"/>
    <w:rsid w:val="00094677"/>
    <w:rsid w:val="00094E27"/>
    <w:rsid w:val="00094F10"/>
    <w:rsid w:val="000964A1"/>
    <w:rsid w:val="00096776"/>
    <w:rsid w:val="00096D97"/>
    <w:rsid w:val="00097A4C"/>
    <w:rsid w:val="000A073D"/>
    <w:rsid w:val="000A07AD"/>
    <w:rsid w:val="000A09B1"/>
    <w:rsid w:val="000A189A"/>
    <w:rsid w:val="000A25D8"/>
    <w:rsid w:val="000A2D2C"/>
    <w:rsid w:val="000A38B3"/>
    <w:rsid w:val="000A3B4F"/>
    <w:rsid w:val="000A4B64"/>
    <w:rsid w:val="000A5426"/>
    <w:rsid w:val="000A5A0C"/>
    <w:rsid w:val="000A5F14"/>
    <w:rsid w:val="000A6003"/>
    <w:rsid w:val="000A6177"/>
    <w:rsid w:val="000A63A1"/>
    <w:rsid w:val="000A69E2"/>
    <w:rsid w:val="000A6D25"/>
    <w:rsid w:val="000A7307"/>
    <w:rsid w:val="000A7A9F"/>
    <w:rsid w:val="000A7E74"/>
    <w:rsid w:val="000A7F40"/>
    <w:rsid w:val="000B045E"/>
    <w:rsid w:val="000B048B"/>
    <w:rsid w:val="000B0A04"/>
    <w:rsid w:val="000B0C53"/>
    <w:rsid w:val="000B0EA2"/>
    <w:rsid w:val="000B1CBE"/>
    <w:rsid w:val="000B2D42"/>
    <w:rsid w:val="000B2F21"/>
    <w:rsid w:val="000B3112"/>
    <w:rsid w:val="000B358A"/>
    <w:rsid w:val="000B37C9"/>
    <w:rsid w:val="000B3B66"/>
    <w:rsid w:val="000B46D7"/>
    <w:rsid w:val="000B4816"/>
    <w:rsid w:val="000B4E20"/>
    <w:rsid w:val="000B64FD"/>
    <w:rsid w:val="000B6989"/>
    <w:rsid w:val="000C03AA"/>
    <w:rsid w:val="000C166E"/>
    <w:rsid w:val="000C16F6"/>
    <w:rsid w:val="000C1B81"/>
    <w:rsid w:val="000C1C1B"/>
    <w:rsid w:val="000C28E4"/>
    <w:rsid w:val="000C2A6D"/>
    <w:rsid w:val="000C308C"/>
    <w:rsid w:val="000C3CBD"/>
    <w:rsid w:val="000C4490"/>
    <w:rsid w:val="000C50C1"/>
    <w:rsid w:val="000C52EB"/>
    <w:rsid w:val="000C57DC"/>
    <w:rsid w:val="000C6163"/>
    <w:rsid w:val="000C6240"/>
    <w:rsid w:val="000C64DE"/>
    <w:rsid w:val="000C6B9F"/>
    <w:rsid w:val="000C7342"/>
    <w:rsid w:val="000C74D5"/>
    <w:rsid w:val="000D0023"/>
    <w:rsid w:val="000D128A"/>
    <w:rsid w:val="000D188F"/>
    <w:rsid w:val="000D1BDF"/>
    <w:rsid w:val="000D1D3C"/>
    <w:rsid w:val="000D1DA1"/>
    <w:rsid w:val="000D25F3"/>
    <w:rsid w:val="000D26B9"/>
    <w:rsid w:val="000D2E53"/>
    <w:rsid w:val="000D2E98"/>
    <w:rsid w:val="000D3175"/>
    <w:rsid w:val="000D3299"/>
    <w:rsid w:val="000D3E68"/>
    <w:rsid w:val="000D42E5"/>
    <w:rsid w:val="000D4641"/>
    <w:rsid w:val="000D54EF"/>
    <w:rsid w:val="000D662F"/>
    <w:rsid w:val="000D7EF2"/>
    <w:rsid w:val="000E235B"/>
    <w:rsid w:val="000E2BCF"/>
    <w:rsid w:val="000E2DB2"/>
    <w:rsid w:val="000E2E00"/>
    <w:rsid w:val="000E3696"/>
    <w:rsid w:val="000E3CD6"/>
    <w:rsid w:val="000E3D88"/>
    <w:rsid w:val="000E403A"/>
    <w:rsid w:val="000E40B0"/>
    <w:rsid w:val="000E428B"/>
    <w:rsid w:val="000E564C"/>
    <w:rsid w:val="000E58AC"/>
    <w:rsid w:val="000E6197"/>
    <w:rsid w:val="000E718A"/>
    <w:rsid w:val="000E73AB"/>
    <w:rsid w:val="000E7412"/>
    <w:rsid w:val="000E7895"/>
    <w:rsid w:val="000E7A16"/>
    <w:rsid w:val="000E7F48"/>
    <w:rsid w:val="000F0D01"/>
    <w:rsid w:val="000F0E47"/>
    <w:rsid w:val="000F102D"/>
    <w:rsid w:val="000F16B2"/>
    <w:rsid w:val="000F31FC"/>
    <w:rsid w:val="000F332F"/>
    <w:rsid w:val="000F4304"/>
    <w:rsid w:val="000F43C0"/>
    <w:rsid w:val="000F5286"/>
    <w:rsid w:val="000F5B16"/>
    <w:rsid w:val="000F6254"/>
    <w:rsid w:val="000F6A63"/>
    <w:rsid w:val="000F6DB8"/>
    <w:rsid w:val="000F6F71"/>
    <w:rsid w:val="000F7123"/>
    <w:rsid w:val="000F7C79"/>
    <w:rsid w:val="001003FD"/>
    <w:rsid w:val="00100B31"/>
    <w:rsid w:val="00102326"/>
    <w:rsid w:val="00103727"/>
    <w:rsid w:val="00103898"/>
    <w:rsid w:val="00103CEB"/>
    <w:rsid w:val="001050FA"/>
    <w:rsid w:val="00105549"/>
    <w:rsid w:val="0010598F"/>
    <w:rsid w:val="00105FEF"/>
    <w:rsid w:val="0010605E"/>
    <w:rsid w:val="001063E4"/>
    <w:rsid w:val="001066D7"/>
    <w:rsid w:val="00106753"/>
    <w:rsid w:val="0011038E"/>
    <w:rsid w:val="001109F8"/>
    <w:rsid w:val="00110A5A"/>
    <w:rsid w:val="00110FE8"/>
    <w:rsid w:val="001110A6"/>
    <w:rsid w:val="00111A1A"/>
    <w:rsid w:val="00111C51"/>
    <w:rsid w:val="00111F84"/>
    <w:rsid w:val="001125F0"/>
    <w:rsid w:val="0011265C"/>
    <w:rsid w:val="001129FE"/>
    <w:rsid w:val="001134B6"/>
    <w:rsid w:val="00114282"/>
    <w:rsid w:val="001156EE"/>
    <w:rsid w:val="00115812"/>
    <w:rsid w:val="00116218"/>
    <w:rsid w:val="00116781"/>
    <w:rsid w:val="00116A9F"/>
    <w:rsid w:val="00117A1A"/>
    <w:rsid w:val="00120753"/>
    <w:rsid w:val="00120A05"/>
    <w:rsid w:val="00120B30"/>
    <w:rsid w:val="00121092"/>
    <w:rsid w:val="001213AE"/>
    <w:rsid w:val="00121DB1"/>
    <w:rsid w:val="00122862"/>
    <w:rsid w:val="00122B07"/>
    <w:rsid w:val="00122EB4"/>
    <w:rsid w:val="00124287"/>
    <w:rsid w:val="00126253"/>
    <w:rsid w:val="001269E3"/>
    <w:rsid w:val="00126E47"/>
    <w:rsid w:val="001279A7"/>
    <w:rsid w:val="00130C89"/>
    <w:rsid w:val="00130DE2"/>
    <w:rsid w:val="00131739"/>
    <w:rsid w:val="00132946"/>
    <w:rsid w:val="0013300D"/>
    <w:rsid w:val="00133371"/>
    <w:rsid w:val="00133C0F"/>
    <w:rsid w:val="00133E0C"/>
    <w:rsid w:val="00133E23"/>
    <w:rsid w:val="00133F2F"/>
    <w:rsid w:val="00134605"/>
    <w:rsid w:val="00134D48"/>
    <w:rsid w:val="00135957"/>
    <w:rsid w:val="00135B84"/>
    <w:rsid w:val="00135F51"/>
    <w:rsid w:val="00136ED6"/>
    <w:rsid w:val="0013714A"/>
    <w:rsid w:val="001373D1"/>
    <w:rsid w:val="00137B6A"/>
    <w:rsid w:val="001403DC"/>
    <w:rsid w:val="00141B7C"/>
    <w:rsid w:val="001429D6"/>
    <w:rsid w:val="00142CE6"/>
    <w:rsid w:val="00142FAE"/>
    <w:rsid w:val="001430DF"/>
    <w:rsid w:val="00143606"/>
    <w:rsid w:val="0014378C"/>
    <w:rsid w:val="00144CDC"/>
    <w:rsid w:val="00145C04"/>
    <w:rsid w:val="0014621C"/>
    <w:rsid w:val="00147664"/>
    <w:rsid w:val="001477FF"/>
    <w:rsid w:val="00150998"/>
    <w:rsid w:val="00150BA9"/>
    <w:rsid w:val="00150EDB"/>
    <w:rsid w:val="001517CC"/>
    <w:rsid w:val="00151872"/>
    <w:rsid w:val="00151CA1"/>
    <w:rsid w:val="00151DD7"/>
    <w:rsid w:val="001525FB"/>
    <w:rsid w:val="001527DB"/>
    <w:rsid w:val="00152BF1"/>
    <w:rsid w:val="00153387"/>
    <w:rsid w:val="00153541"/>
    <w:rsid w:val="00153762"/>
    <w:rsid w:val="00154A65"/>
    <w:rsid w:val="0015597A"/>
    <w:rsid w:val="00156119"/>
    <w:rsid w:val="00156268"/>
    <w:rsid w:val="0015636C"/>
    <w:rsid w:val="0015651E"/>
    <w:rsid w:val="0015672E"/>
    <w:rsid w:val="001572CA"/>
    <w:rsid w:val="00160A82"/>
    <w:rsid w:val="00161926"/>
    <w:rsid w:val="00161A05"/>
    <w:rsid w:val="001636C1"/>
    <w:rsid w:val="00163AAE"/>
    <w:rsid w:val="0016456E"/>
    <w:rsid w:val="00164653"/>
    <w:rsid w:val="001650A0"/>
    <w:rsid w:val="00165412"/>
    <w:rsid w:val="00166AF4"/>
    <w:rsid w:val="001671C3"/>
    <w:rsid w:val="00167A56"/>
    <w:rsid w:val="001713BB"/>
    <w:rsid w:val="0017212F"/>
    <w:rsid w:val="00172EA4"/>
    <w:rsid w:val="001734B6"/>
    <w:rsid w:val="0017355C"/>
    <w:rsid w:val="0017448A"/>
    <w:rsid w:val="0017489B"/>
    <w:rsid w:val="00174957"/>
    <w:rsid w:val="0017501F"/>
    <w:rsid w:val="00175043"/>
    <w:rsid w:val="00175792"/>
    <w:rsid w:val="001765A4"/>
    <w:rsid w:val="001769B5"/>
    <w:rsid w:val="00177224"/>
    <w:rsid w:val="0017751E"/>
    <w:rsid w:val="0017768B"/>
    <w:rsid w:val="001777D8"/>
    <w:rsid w:val="00180075"/>
    <w:rsid w:val="001800E8"/>
    <w:rsid w:val="0018025F"/>
    <w:rsid w:val="0018083A"/>
    <w:rsid w:val="001826D8"/>
    <w:rsid w:val="00182E49"/>
    <w:rsid w:val="001830FE"/>
    <w:rsid w:val="00183A84"/>
    <w:rsid w:val="00183B0A"/>
    <w:rsid w:val="00184239"/>
    <w:rsid w:val="00184834"/>
    <w:rsid w:val="00184E57"/>
    <w:rsid w:val="001853E5"/>
    <w:rsid w:val="001856DE"/>
    <w:rsid w:val="001858A7"/>
    <w:rsid w:val="00185C1B"/>
    <w:rsid w:val="00185DED"/>
    <w:rsid w:val="00187830"/>
    <w:rsid w:val="0019073F"/>
    <w:rsid w:val="0019074A"/>
    <w:rsid w:val="00190EBA"/>
    <w:rsid w:val="00191467"/>
    <w:rsid w:val="00191DF5"/>
    <w:rsid w:val="00192CFE"/>
    <w:rsid w:val="00194577"/>
    <w:rsid w:val="00194605"/>
    <w:rsid w:val="001950DF"/>
    <w:rsid w:val="00195F69"/>
    <w:rsid w:val="001974C3"/>
    <w:rsid w:val="00197AD0"/>
    <w:rsid w:val="001A081B"/>
    <w:rsid w:val="001A17BD"/>
    <w:rsid w:val="001A19DF"/>
    <w:rsid w:val="001A1EE5"/>
    <w:rsid w:val="001A2197"/>
    <w:rsid w:val="001A26D8"/>
    <w:rsid w:val="001A2C97"/>
    <w:rsid w:val="001A2EB1"/>
    <w:rsid w:val="001A3436"/>
    <w:rsid w:val="001A38B9"/>
    <w:rsid w:val="001A3E4F"/>
    <w:rsid w:val="001A4808"/>
    <w:rsid w:val="001A573B"/>
    <w:rsid w:val="001A616F"/>
    <w:rsid w:val="001A63E4"/>
    <w:rsid w:val="001A6F85"/>
    <w:rsid w:val="001A7040"/>
    <w:rsid w:val="001A7AB0"/>
    <w:rsid w:val="001B1379"/>
    <w:rsid w:val="001B2582"/>
    <w:rsid w:val="001B26D1"/>
    <w:rsid w:val="001B2A0C"/>
    <w:rsid w:val="001B2AFB"/>
    <w:rsid w:val="001B313F"/>
    <w:rsid w:val="001B335A"/>
    <w:rsid w:val="001B3CED"/>
    <w:rsid w:val="001B3DD2"/>
    <w:rsid w:val="001B42AC"/>
    <w:rsid w:val="001B6291"/>
    <w:rsid w:val="001B63D8"/>
    <w:rsid w:val="001B63D9"/>
    <w:rsid w:val="001B65DC"/>
    <w:rsid w:val="001B6DDC"/>
    <w:rsid w:val="001B6E01"/>
    <w:rsid w:val="001B6E02"/>
    <w:rsid w:val="001B6F68"/>
    <w:rsid w:val="001B6F86"/>
    <w:rsid w:val="001B7AC7"/>
    <w:rsid w:val="001B7F21"/>
    <w:rsid w:val="001C0339"/>
    <w:rsid w:val="001C0519"/>
    <w:rsid w:val="001C1347"/>
    <w:rsid w:val="001C2841"/>
    <w:rsid w:val="001C2BAE"/>
    <w:rsid w:val="001C3218"/>
    <w:rsid w:val="001C34E8"/>
    <w:rsid w:val="001C3CC1"/>
    <w:rsid w:val="001C40B0"/>
    <w:rsid w:val="001C4170"/>
    <w:rsid w:val="001C41D0"/>
    <w:rsid w:val="001C424A"/>
    <w:rsid w:val="001C4450"/>
    <w:rsid w:val="001C4694"/>
    <w:rsid w:val="001C4898"/>
    <w:rsid w:val="001C5B55"/>
    <w:rsid w:val="001C6AD5"/>
    <w:rsid w:val="001C74A7"/>
    <w:rsid w:val="001C7762"/>
    <w:rsid w:val="001D0156"/>
    <w:rsid w:val="001D05FA"/>
    <w:rsid w:val="001D0EFC"/>
    <w:rsid w:val="001D210A"/>
    <w:rsid w:val="001D36C2"/>
    <w:rsid w:val="001D48D9"/>
    <w:rsid w:val="001D506D"/>
    <w:rsid w:val="001D52E1"/>
    <w:rsid w:val="001D5A3E"/>
    <w:rsid w:val="001D6871"/>
    <w:rsid w:val="001D6BE1"/>
    <w:rsid w:val="001D6D16"/>
    <w:rsid w:val="001D793C"/>
    <w:rsid w:val="001D7D22"/>
    <w:rsid w:val="001E07C7"/>
    <w:rsid w:val="001E1235"/>
    <w:rsid w:val="001E13F3"/>
    <w:rsid w:val="001E1776"/>
    <w:rsid w:val="001E26D7"/>
    <w:rsid w:val="001E28CA"/>
    <w:rsid w:val="001E38AF"/>
    <w:rsid w:val="001E39F1"/>
    <w:rsid w:val="001E433F"/>
    <w:rsid w:val="001E47C7"/>
    <w:rsid w:val="001E73AD"/>
    <w:rsid w:val="001E79FD"/>
    <w:rsid w:val="001F0BBF"/>
    <w:rsid w:val="001F0F39"/>
    <w:rsid w:val="001F14F5"/>
    <w:rsid w:val="001F15BE"/>
    <w:rsid w:val="001F17F5"/>
    <w:rsid w:val="001F1DE7"/>
    <w:rsid w:val="001F24F6"/>
    <w:rsid w:val="001F30D1"/>
    <w:rsid w:val="001F3285"/>
    <w:rsid w:val="001F32FD"/>
    <w:rsid w:val="001F39D9"/>
    <w:rsid w:val="001F422A"/>
    <w:rsid w:val="001F42F4"/>
    <w:rsid w:val="001F4AB4"/>
    <w:rsid w:val="001F4BAF"/>
    <w:rsid w:val="001F4CA4"/>
    <w:rsid w:val="001F52DB"/>
    <w:rsid w:val="001F65A4"/>
    <w:rsid w:val="001F6C06"/>
    <w:rsid w:val="001F717C"/>
    <w:rsid w:val="001F7282"/>
    <w:rsid w:val="001F7DA5"/>
    <w:rsid w:val="00200679"/>
    <w:rsid w:val="002007E5"/>
    <w:rsid w:val="002009DF"/>
    <w:rsid w:val="00201E66"/>
    <w:rsid w:val="0020270A"/>
    <w:rsid w:val="00202B14"/>
    <w:rsid w:val="00202EA7"/>
    <w:rsid w:val="002035B1"/>
    <w:rsid w:val="00204056"/>
    <w:rsid w:val="002041AF"/>
    <w:rsid w:val="0020531C"/>
    <w:rsid w:val="00205E51"/>
    <w:rsid w:val="002068BD"/>
    <w:rsid w:val="00206FF3"/>
    <w:rsid w:val="00207F93"/>
    <w:rsid w:val="00210920"/>
    <w:rsid w:val="00210C8F"/>
    <w:rsid w:val="00210CC5"/>
    <w:rsid w:val="002115FF"/>
    <w:rsid w:val="002116AF"/>
    <w:rsid w:val="0021191A"/>
    <w:rsid w:val="00211942"/>
    <w:rsid w:val="002119A8"/>
    <w:rsid w:val="00211A03"/>
    <w:rsid w:val="002125B5"/>
    <w:rsid w:val="00212738"/>
    <w:rsid w:val="00213B64"/>
    <w:rsid w:val="002154FA"/>
    <w:rsid w:val="00215756"/>
    <w:rsid w:val="002158B6"/>
    <w:rsid w:val="00216705"/>
    <w:rsid w:val="00216CEA"/>
    <w:rsid w:val="002171BE"/>
    <w:rsid w:val="00217B6F"/>
    <w:rsid w:val="002200E0"/>
    <w:rsid w:val="002208F4"/>
    <w:rsid w:val="00220A10"/>
    <w:rsid w:val="00221831"/>
    <w:rsid w:val="002229F8"/>
    <w:rsid w:val="00224BA6"/>
    <w:rsid w:val="00224CC8"/>
    <w:rsid w:val="002250E1"/>
    <w:rsid w:val="00225F06"/>
    <w:rsid w:val="00226322"/>
    <w:rsid w:val="0022742C"/>
    <w:rsid w:val="0022775C"/>
    <w:rsid w:val="002279F9"/>
    <w:rsid w:val="00227AF1"/>
    <w:rsid w:val="00227E9E"/>
    <w:rsid w:val="00230638"/>
    <w:rsid w:val="002318C8"/>
    <w:rsid w:val="00231E3D"/>
    <w:rsid w:val="00231E8E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4119B"/>
    <w:rsid w:val="0024191D"/>
    <w:rsid w:val="00241AE6"/>
    <w:rsid w:val="00242AF4"/>
    <w:rsid w:val="00243609"/>
    <w:rsid w:val="00243A5F"/>
    <w:rsid w:val="00244872"/>
    <w:rsid w:val="00244CCB"/>
    <w:rsid w:val="00244FB6"/>
    <w:rsid w:val="00245937"/>
    <w:rsid w:val="00245A88"/>
    <w:rsid w:val="00246465"/>
    <w:rsid w:val="002466DB"/>
    <w:rsid w:val="00246BC8"/>
    <w:rsid w:val="00246FC6"/>
    <w:rsid w:val="00247AFA"/>
    <w:rsid w:val="00250886"/>
    <w:rsid w:val="00251189"/>
    <w:rsid w:val="002522EE"/>
    <w:rsid w:val="002526EA"/>
    <w:rsid w:val="00252D66"/>
    <w:rsid w:val="00253C35"/>
    <w:rsid w:val="0025424F"/>
    <w:rsid w:val="002565F9"/>
    <w:rsid w:val="00257996"/>
    <w:rsid w:val="00257B9F"/>
    <w:rsid w:val="00257FF1"/>
    <w:rsid w:val="0026119E"/>
    <w:rsid w:val="00261887"/>
    <w:rsid w:val="002637F7"/>
    <w:rsid w:val="002639EF"/>
    <w:rsid w:val="00263ED6"/>
    <w:rsid w:val="0026410F"/>
    <w:rsid w:val="00265462"/>
    <w:rsid w:val="002658F1"/>
    <w:rsid w:val="00265B8A"/>
    <w:rsid w:val="00266B0C"/>
    <w:rsid w:val="00266C10"/>
    <w:rsid w:val="002676F4"/>
    <w:rsid w:val="00270660"/>
    <w:rsid w:val="002706BD"/>
    <w:rsid w:val="00270967"/>
    <w:rsid w:val="00270AB9"/>
    <w:rsid w:val="002711DC"/>
    <w:rsid w:val="002714BA"/>
    <w:rsid w:val="002714E5"/>
    <w:rsid w:val="002722DA"/>
    <w:rsid w:val="002723A2"/>
    <w:rsid w:val="002723F9"/>
    <w:rsid w:val="0027272B"/>
    <w:rsid w:val="0027358C"/>
    <w:rsid w:val="00274236"/>
    <w:rsid w:val="002748BF"/>
    <w:rsid w:val="00275522"/>
    <w:rsid w:val="0027588D"/>
    <w:rsid w:val="00275A2A"/>
    <w:rsid w:val="00276565"/>
    <w:rsid w:val="002766FE"/>
    <w:rsid w:val="002768E0"/>
    <w:rsid w:val="002769B3"/>
    <w:rsid w:val="00277728"/>
    <w:rsid w:val="002779E5"/>
    <w:rsid w:val="00277A18"/>
    <w:rsid w:val="00277AD6"/>
    <w:rsid w:val="00277CE0"/>
    <w:rsid w:val="002801D9"/>
    <w:rsid w:val="00280595"/>
    <w:rsid w:val="00280ECC"/>
    <w:rsid w:val="00283A46"/>
    <w:rsid w:val="002854C5"/>
    <w:rsid w:val="002860EB"/>
    <w:rsid w:val="002863F3"/>
    <w:rsid w:val="002865CE"/>
    <w:rsid w:val="002865DC"/>
    <w:rsid w:val="002868E5"/>
    <w:rsid w:val="00286C4E"/>
    <w:rsid w:val="00286CBF"/>
    <w:rsid w:val="0028789C"/>
    <w:rsid w:val="00287F28"/>
    <w:rsid w:val="00290282"/>
    <w:rsid w:val="00290961"/>
    <w:rsid w:val="00290B88"/>
    <w:rsid w:val="00292191"/>
    <w:rsid w:val="00292A73"/>
    <w:rsid w:val="00292CC6"/>
    <w:rsid w:val="002937BF"/>
    <w:rsid w:val="00294929"/>
    <w:rsid w:val="00294F49"/>
    <w:rsid w:val="0029505D"/>
    <w:rsid w:val="00295286"/>
    <w:rsid w:val="00295C04"/>
    <w:rsid w:val="00296D84"/>
    <w:rsid w:val="00297116"/>
    <w:rsid w:val="002975C1"/>
    <w:rsid w:val="00297A5E"/>
    <w:rsid w:val="00297AA8"/>
    <w:rsid w:val="00297AE4"/>
    <w:rsid w:val="002A08E7"/>
    <w:rsid w:val="002A0CD4"/>
    <w:rsid w:val="002A0EEA"/>
    <w:rsid w:val="002A1CDD"/>
    <w:rsid w:val="002A21D8"/>
    <w:rsid w:val="002A2458"/>
    <w:rsid w:val="002A3DB0"/>
    <w:rsid w:val="002A4E75"/>
    <w:rsid w:val="002A4EE8"/>
    <w:rsid w:val="002A4F59"/>
    <w:rsid w:val="002A57BC"/>
    <w:rsid w:val="002A6029"/>
    <w:rsid w:val="002A6238"/>
    <w:rsid w:val="002A62D8"/>
    <w:rsid w:val="002A66DB"/>
    <w:rsid w:val="002A66DE"/>
    <w:rsid w:val="002A7272"/>
    <w:rsid w:val="002B094F"/>
    <w:rsid w:val="002B0CA8"/>
    <w:rsid w:val="002B1D3F"/>
    <w:rsid w:val="002B1E82"/>
    <w:rsid w:val="002B1EBE"/>
    <w:rsid w:val="002B28A9"/>
    <w:rsid w:val="002B2FC9"/>
    <w:rsid w:val="002B38D7"/>
    <w:rsid w:val="002B4543"/>
    <w:rsid w:val="002B4D87"/>
    <w:rsid w:val="002B6809"/>
    <w:rsid w:val="002B7AF8"/>
    <w:rsid w:val="002B7B6D"/>
    <w:rsid w:val="002C04A6"/>
    <w:rsid w:val="002C06ED"/>
    <w:rsid w:val="002C1085"/>
    <w:rsid w:val="002C1517"/>
    <w:rsid w:val="002C2817"/>
    <w:rsid w:val="002C2F1B"/>
    <w:rsid w:val="002C338B"/>
    <w:rsid w:val="002C3443"/>
    <w:rsid w:val="002C4301"/>
    <w:rsid w:val="002C453B"/>
    <w:rsid w:val="002C4545"/>
    <w:rsid w:val="002C5610"/>
    <w:rsid w:val="002C607D"/>
    <w:rsid w:val="002C6908"/>
    <w:rsid w:val="002C70A3"/>
    <w:rsid w:val="002C7922"/>
    <w:rsid w:val="002C7E0E"/>
    <w:rsid w:val="002D088D"/>
    <w:rsid w:val="002D0894"/>
    <w:rsid w:val="002D1682"/>
    <w:rsid w:val="002D16B9"/>
    <w:rsid w:val="002D1E60"/>
    <w:rsid w:val="002D22E2"/>
    <w:rsid w:val="002D2943"/>
    <w:rsid w:val="002D3AF0"/>
    <w:rsid w:val="002D41A2"/>
    <w:rsid w:val="002D4B0C"/>
    <w:rsid w:val="002D4FF2"/>
    <w:rsid w:val="002D5019"/>
    <w:rsid w:val="002D50D1"/>
    <w:rsid w:val="002D588E"/>
    <w:rsid w:val="002D5B28"/>
    <w:rsid w:val="002D5EFB"/>
    <w:rsid w:val="002D6594"/>
    <w:rsid w:val="002D662F"/>
    <w:rsid w:val="002D6903"/>
    <w:rsid w:val="002D6ED5"/>
    <w:rsid w:val="002D7CE5"/>
    <w:rsid w:val="002D7F49"/>
    <w:rsid w:val="002E34CC"/>
    <w:rsid w:val="002E4417"/>
    <w:rsid w:val="002E44E1"/>
    <w:rsid w:val="002E45D3"/>
    <w:rsid w:val="002E4DE3"/>
    <w:rsid w:val="002E5AD3"/>
    <w:rsid w:val="002E750E"/>
    <w:rsid w:val="002E7B15"/>
    <w:rsid w:val="002E7FBE"/>
    <w:rsid w:val="002F0365"/>
    <w:rsid w:val="002F109E"/>
    <w:rsid w:val="002F228F"/>
    <w:rsid w:val="002F26E8"/>
    <w:rsid w:val="002F3560"/>
    <w:rsid w:val="002F3D44"/>
    <w:rsid w:val="002F4BA4"/>
    <w:rsid w:val="002F4DCF"/>
    <w:rsid w:val="002F727D"/>
    <w:rsid w:val="002F72C2"/>
    <w:rsid w:val="002F7353"/>
    <w:rsid w:val="002F741B"/>
    <w:rsid w:val="003001B3"/>
    <w:rsid w:val="00300640"/>
    <w:rsid w:val="00301217"/>
    <w:rsid w:val="00301A18"/>
    <w:rsid w:val="00301E8F"/>
    <w:rsid w:val="00302EBB"/>
    <w:rsid w:val="00302F2E"/>
    <w:rsid w:val="003031C7"/>
    <w:rsid w:val="003033C3"/>
    <w:rsid w:val="00303824"/>
    <w:rsid w:val="00303D2F"/>
    <w:rsid w:val="003043B7"/>
    <w:rsid w:val="003043B8"/>
    <w:rsid w:val="003043BD"/>
    <w:rsid w:val="00304A6F"/>
    <w:rsid w:val="003053DA"/>
    <w:rsid w:val="0030545B"/>
    <w:rsid w:val="00305D18"/>
    <w:rsid w:val="00305F2B"/>
    <w:rsid w:val="00305F58"/>
    <w:rsid w:val="00306A69"/>
    <w:rsid w:val="00306CC4"/>
    <w:rsid w:val="0030727F"/>
    <w:rsid w:val="00307823"/>
    <w:rsid w:val="00307E92"/>
    <w:rsid w:val="00310498"/>
    <w:rsid w:val="003112EE"/>
    <w:rsid w:val="003115E7"/>
    <w:rsid w:val="003116E3"/>
    <w:rsid w:val="00311C4B"/>
    <w:rsid w:val="0031205B"/>
    <w:rsid w:val="00312519"/>
    <w:rsid w:val="00312DBD"/>
    <w:rsid w:val="003130FA"/>
    <w:rsid w:val="00313865"/>
    <w:rsid w:val="003138C7"/>
    <w:rsid w:val="00313CD9"/>
    <w:rsid w:val="0031423C"/>
    <w:rsid w:val="003145D7"/>
    <w:rsid w:val="00314F01"/>
    <w:rsid w:val="003156C4"/>
    <w:rsid w:val="00315C51"/>
    <w:rsid w:val="003161CB"/>
    <w:rsid w:val="00316839"/>
    <w:rsid w:val="00316C44"/>
    <w:rsid w:val="00317532"/>
    <w:rsid w:val="00317569"/>
    <w:rsid w:val="0031790A"/>
    <w:rsid w:val="00317F9A"/>
    <w:rsid w:val="00320F97"/>
    <w:rsid w:val="0032100D"/>
    <w:rsid w:val="00321D4A"/>
    <w:rsid w:val="003224B4"/>
    <w:rsid w:val="00323769"/>
    <w:rsid w:val="00323DA2"/>
    <w:rsid w:val="0032586C"/>
    <w:rsid w:val="00325D08"/>
    <w:rsid w:val="00326145"/>
    <w:rsid w:val="0032653C"/>
    <w:rsid w:val="003268BD"/>
    <w:rsid w:val="00326FAB"/>
    <w:rsid w:val="00330453"/>
    <w:rsid w:val="003308A2"/>
    <w:rsid w:val="00330F4D"/>
    <w:rsid w:val="0033105C"/>
    <w:rsid w:val="0033140E"/>
    <w:rsid w:val="00333ABC"/>
    <w:rsid w:val="00334787"/>
    <w:rsid w:val="003348E5"/>
    <w:rsid w:val="00334934"/>
    <w:rsid w:val="00334F06"/>
    <w:rsid w:val="0033516D"/>
    <w:rsid w:val="00335D11"/>
    <w:rsid w:val="00336337"/>
    <w:rsid w:val="003375E1"/>
    <w:rsid w:val="0034005C"/>
    <w:rsid w:val="00340521"/>
    <w:rsid w:val="00340A04"/>
    <w:rsid w:val="00340FDB"/>
    <w:rsid w:val="003412B6"/>
    <w:rsid w:val="00341663"/>
    <w:rsid w:val="00341886"/>
    <w:rsid w:val="00341896"/>
    <w:rsid w:val="00341987"/>
    <w:rsid w:val="00341F9C"/>
    <w:rsid w:val="003429AC"/>
    <w:rsid w:val="00342E4B"/>
    <w:rsid w:val="00343099"/>
    <w:rsid w:val="00343C0E"/>
    <w:rsid w:val="003440CF"/>
    <w:rsid w:val="00344644"/>
    <w:rsid w:val="003453EB"/>
    <w:rsid w:val="00345BA3"/>
    <w:rsid w:val="00345F8B"/>
    <w:rsid w:val="003469C2"/>
    <w:rsid w:val="00350019"/>
    <w:rsid w:val="003501C9"/>
    <w:rsid w:val="00350C9D"/>
    <w:rsid w:val="003514AC"/>
    <w:rsid w:val="00351F90"/>
    <w:rsid w:val="003523F2"/>
    <w:rsid w:val="0035241F"/>
    <w:rsid w:val="00352863"/>
    <w:rsid w:val="00353159"/>
    <w:rsid w:val="003532B3"/>
    <w:rsid w:val="003539B8"/>
    <w:rsid w:val="0035461F"/>
    <w:rsid w:val="00354822"/>
    <w:rsid w:val="00354B75"/>
    <w:rsid w:val="0035554C"/>
    <w:rsid w:val="0035778E"/>
    <w:rsid w:val="00360204"/>
    <w:rsid w:val="00363751"/>
    <w:rsid w:val="00363E3F"/>
    <w:rsid w:val="00363F5E"/>
    <w:rsid w:val="00364A4B"/>
    <w:rsid w:val="00364B72"/>
    <w:rsid w:val="00364D0B"/>
    <w:rsid w:val="0036552B"/>
    <w:rsid w:val="003655F6"/>
    <w:rsid w:val="00365926"/>
    <w:rsid w:val="00365B2C"/>
    <w:rsid w:val="003663A1"/>
    <w:rsid w:val="003666AE"/>
    <w:rsid w:val="00366D71"/>
    <w:rsid w:val="00366FC1"/>
    <w:rsid w:val="00367F66"/>
    <w:rsid w:val="0037031D"/>
    <w:rsid w:val="00370F8E"/>
    <w:rsid w:val="00370FCA"/>
    <w:rsid w:val="0037134C"/>
    <w:rsid w:val="00371B69"/>
    <w:rsid w:val="003733F4"/>
    <w:rsid w:val="003748FC"/>
    <w:rsid w:val="00374A2B"/>
    <w:rsid w:val="00374A2E"/>
    <w:rsid w:val="00375059"/>
    <w:rsid w:val="0037543A"/>
    <w:rsid w:val="003756CF"/>
    <w:rsid w:val="0037587C"/>
    <w:rsid w:val="003762BE"/>
    <w:rsid w:val="00377ABA"/>
    <w:rsid w:val="00377B29"/>
    <w:rsid w:val="0038084A"/>
    <w:rsid w:val="00380DC1"/>
    <w:rsid w:val="0038117C"/>
    <w:rsid w:val="00381815"/>
    <w:rsid w:val="00381848"/>
    <w:rsid w:val="003819F9"/>
    <w:rsid w:val="00382003"/>
    <w:rsid w:val="003820A7"/>
    <w:rsid w:val="003822F0"/>
    <w:rsid w:val="00382EB5"/>
    <w:rsid w:val="0038326C"/>
    <w:rsid w:val="00384A48"/>
    <w:rsid w:val="00385117"/>
    <w:rsid w:val="00385C14"/>
    <w:rsid w:val="00385C43"/>
    <w:rsid w:val="00385F12"/>
    <w:rsid w:val="00386861"/>
    <w:rsid w:val="00387315"/>
    <w:rsid w:val="0038752B"/>
    <w:rsid w:val="00387536"/>
    <w:rsid w:val="00390790"/>
    <w:rsid w:val="00391E0E"/>
    <w:rsid w:val="0039254C"/>
    <w:rsid w:val="003925F1"/>
    <w:rsid w:val="00392D02"/>
    <w:rsid w:val="003932D2"/>
    <w:rsid w:val="00393D2A"/>
    <w:rsid w:val="00393FF4"/>
    <w:rsid w:val="00394179"/>
    <w:rsid w:val="003956EC"/>
    <w:rsid w:val="00395B9E"/>
    <w:rsid w:val="003964C8"/>
    <w:rsid w:val="00396798"/>
    <w:rsid w:val="003969CC"/>
    <w:rsid w:val="00396CA0"/>
    <w:rsid w:val="00396D2B"/>
    <w:rsid w:val="00396FED"/>
    <w:rsid w:val="0039720E"/>
    <w:rsid w:val="003977ED"/>
    <w:rsid w:val="00397F94"/>
    <w:rsid w:val="003A065E"/>
    <w:rsid w:val="003A0BC4"/>
    <w:rsid w:val="003A13DA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5828"/>
    <w:rsid w:val="003A60BC"/>
    <w:rsid w:val="003A639A"/>
    <w:rsid w:val="003A6422"/>
    <w:rsid w:val="003A6A9B"/>
    <w:rsid w:val="003A7257"/>
    <w:rsid w:val="003B004E"/>
    <w:rsid w:val="003B0623"/>
    <w:rsid w:val="003B0827"/>
    <w:rsid w:val="003B0DCC"/>
    <w:rsid w:val="003B0E60"/>
    <w:rsid w:val="003B1075"/>
    <w:rsid w:val="003B16C4"/>
    <w:rsid w:val="003B1E7B"/>
    <w:rsid w:val="003B2417"/>
    <w:rsid w:val="003B26FE"/>
    <w:rsid w:val="003B3A06"/>
    <w:rsid w:val="003B3A7E"/>
    <w:rsid w:val="003B40AF"/>
    <w:rsid w:val="003B4FF2"/>
    <w:rsid w:val="003B5AF6"/>
    <w:rsid w:val="003B5F11"/>
    <w:rsid w:val="003B6E4B"/>
    <w:rsid w:val="003B7B79"/>
    <w:rsid w:val="003C0C4A"/>
    <w:rsid w:val="003C310D"/>
    <w:rsid w:val="003C33BE"/>
    <w:rsid w:val="003C3CC1"/>
    <w:rsid w:val="003C3E07"/>
    <w:rsid w:val="003C41CB"/>
    <w:rsid w:val="003C49F9"/>
    <w:rsid w:val="003C4DA2"/>
    <w:rsid w:val="003C5095"/>
    <w:rsid w:val="003C560D"/>
    <w:rsid w:val="003C5D1A"/>
    <w:rsid w:val="003C5E61"/>
    <w:rsid w:val="003C64AA"/>
    <w:rsid w:val="003C66C8"/>
    <w:rsid w:val="003C6CEC"/>
    <w:rsid w:val="003C78BD"/>
    <w:rsid w:val="003C7922"/>
    <w:rsid w:val="003C79ED"/>
    <w:rsid w:val="003C7B45"/>
    <w:rsid w:val="003D0245"/>
    <w:rsid w:val="003D1370"/>
    <w:rsid w:val="003D139A"/>
    <w:rsid w:val="003D1B0F"/>
    <w:rsid w:val="003D1F90"/>
    <w:rsid w:val="003D2249"/>
    <w:rsid w:val="003D22C6"/>
    <w:rsid w:val="003D2388"/>
    <w:rsid w:val="003D3774"/>
    <w:rsid w:val="003D398D"/>
    <w:rsid w:val="003D48FD"/>
    <w:rsid w:val="003D4D0E"/>
    <w:rsid w:val="003D54A5"/>
    <w:rsid w:val="003D5744"/>
    <w:rsid w:val="003D5CF5"/>
    <w:rsid w:val="003D5F4F"/>
    <w:rsid w:val="003D62C7"/>
    <w:rsid w:val="003D6C16"/>
    <w:rsid w:val="003D757B"/>
    <w:rsid w:val="003D7614"/>
    <w:rsid w:val="003D7B3D"/>
    <w:rsid w:val="003D7C89"/>
    <w:rsid w:val="003E1091"/>
    <w:rsid w:val="003E2386"/>
    <w:rsid w:val="003E253C"/>
    <w:rsid w:val="003E2C91"/>
    <w:rsid w:val="003E3B74"/>
    <w:rsid w:val="003E3D7A"/>
    <w:rsid w:val="003E455B"/>
    <w:rsid w:val="003E49A9"/>
    <w:rsid w:val="003E516E"/>
    <w:rsid w:val="003E531D"/>
    <w:rsid w:val="003E56A3"/>
    <w:rsid w:val="003E5DA7"/>
    <w:rsid w:val="003E6C60"/>
    <w:rsid w:val="003E7122"/>
    <w:rsid w:val="003E737C"/>
    <w:rsid w:val="003E7468"/>
    <w:rsid w:val="003E7BD4"/>
    <w:rsid w:val="003F03FD"/>
    <w:rsid w:val="003F0790"/>
    <w:rsid w:val="003F0AD1"/>
    <w:rsid w:val="003F1216"/>
    <w:rsid w:val="003F2302"/>
    <w:rsid w:val="003F2958"/>
    <w:rsid w:val="003F2CEB"/>
    <w:rsid w:val="003F31AE"/>
    <w:rsid w:val="003F3936"/>
    <w:rsid w:val="003F5677"/>
    <w:rsid w:val="003F595F"/>
    <w:rsid w:val="003F5EF0"/>
    <w:rsid w:val="003F6B2B"/>
    <w:rsid w:val="003F7216"/>
    <w:rsid w:val="003F78E1"/>
    <w:rsid w:val="003F7EE0"/>
    <w:rsid w:val="003F7F32"/>
    <w:rsid w:val="00400680"/>
    <w:rsid w:val="00401374"/>
    <w:rsid w:val="00401488"/>
    <w:rsid w:val="00401E99"/>
    <w:rsid w:val="004028A5"/>
    <w:rsid w:val="0040315A"/>
    <w:rsid w:val="00403283"/>
    <w:rsid w:val="00405A55"/>
    <w:rsid w:val="00407CDF"/>
    <w:rsid w:val="00411AFE"/>
    <w:rsid w:val="00412D31"/>
    <w:rsid w:val="0041621F"/>
    <w:rsid w:val="0041747E"/>
    <w:rsid w:val="00417541"/>
    <w:rsid w:val="00420CAE"/>
    <w:rsid w:val="0042231E"/>
    <w:rsid w:val="00422B05"/>
    <w:rsid w:val="00422C01"/>
    <w:rsid w:val="00422C5C"/>
    <w:rsid w:val="00422C7C"/>
    <w:rsid w:val="00422F2B"/>
    <w:rsid w:val="00424167"/>
    <w:rsid w:val="00424348"/>
    <w:rsid w:val="0042493E"/>
    <w:rsid w:val="00424C10"/>
    <w:rsid w:val="0042545C"/>
    <w:rsid w:val="00425727"/>
    <w:rsid w:val="00427364"/>
    <w:rsid w:val="004276E1"/>
    <w:rsid w:val="00427DD6"/>
    <w:rsid w:val="00430209"/>
    <w:rsid w:val="004306F2"/>
    <w:rsid w:val="00430A8F"/>
    <w:rsid w:val="00430D65"/>
    <w:rsid w:val="00431825"/>
    <w:rsid w:val="00431C5B"/>
    <w:rsid w:val="0043398D"/>
    <w:rsid w:val="00433F14"/>
    <w:rsid w:val="004346A5"/>
    <w:rsid w:val="00434A52"/>
    <w:rsid w:val="0043576A"/>
    <w:rsid w:val="0043645C"/>
    <w:rsid w:val="0043647D"/>
    <w:rsid w:val="00436558"/>
    <w:rsid w:val="00436679"/>
    <w:rsid w:val="0043720A"/>
    <w:rsid w:val="00437AA3"/>
    <w:rsid w:val="00437E81"/>
    <w:rsid w:val="00440CDB"/>
    <w:rsid w:val="004410A7"/>
    <w:rsid w:val="004413BD"/>
    <w:rsid w:val="004414B5"/>
    <w:rsid w:val="00441F51"/>
    <w:rsid w:val="00442035"/>
    <w:rsid w:val="004424DD"/>
    <w:rsid w:val="0044264D"/>
    <w:rsid w:val="00442F09"/>
    <w:rsid w:val="0044437A"/>
    <w:rsid w:val="00445690"/>
    <w:rsid w:val="00445C58"/>
    <w:rsid w:val="00445DAD"/>
    <w:rsid w:val="0044664B"/>
    <w:rsid w:val="00446BC7"/>
    <w:rsid w:val="0044710C"/>
    <w:rsid w:val="004473CE"/>
    <w:rsid w:val="00447937"/>
    <w:rsid w:val="00447B09"/>
    <w:rsid w:val="0045004D"/>
    <w:rsid w:val="0045026C"/>
    <w:rsid w:val="00451299"/>
    <w:rsid w:val="00451ABC"/>
    <w:rsid w:val="00451EAD"/>
    <w:rsid w:val="00452032"/>
    <w:rsid w:val="004522F4"/>
    <w:rsid w:val="004523BE"/>
    <w:rsid w:val="004525E8"/>
    <w:rsid w:val="00452694"/>
    <w:rsid w:val="00452991"/>
    <w:rsid w:val="004531C7"/>
    <w:rsid w:val="00453D8A"/>
    <w:rsid w:val="00454806"/>
    <w:rsid w:val="00454D98"/>
    <w:rsid w:val="00456339"/>
    <w:rsid w:val="0045656D"/>
    <w:rsid w:val="00456599"/>
    <w:rsid w:val="00456D77"/>
    <w:rsid w:val="00456E1A"/>
    <w:rsid w:val="0045709C"/>
    <w:rsid w:val="004573DA"/>
    <w:rsid w:val="00457764"/>
    <w:rsid w:val="00457C04"/>
    <w:rsid w:val="0046031F"/>
    <w:rsid w:val="00460402"/>
    <w:rsid w:val="00460BE9"/>
    <w:rsid w:val="00460FA6"/>
    <w:rsid w:val="00461BFE"/>
    <w:rsid w:val="0046200C"/>
    <w:rsid w:val="00462024"/>
    <w:rsid w:val="00462FA5"/>
    <w:rsid w:val="00463223"/>
    <w:rsid w:val="00463395"/>
    <w:rsid w:val="004635DF"/>
    <w:rsid w:val="004649E6"/>
    <w:rsid w:val="00464DE8"/>
    <w:rsid w:val="0046547C"/>
    <w:rsid w:val="004655F7"/>
    <w:rsid w:val="004656E9"/>
    <w:rsid w:val="00466071"/>
    <w:rsid w:val="00466714"/>
    <w:rsid w:val="00466DCA"/>
    <w:rsid w:val="0047051E"/>
    <w:rsid w:val="00471E94"/>
    <w:rsid w:val="00472DC0"/>
    <w:rsid w:val="00473928"/>
    <w:rsid w:val="0047413C"/>
    <w:rsid w:val="00474A99"/>
    <w:rsid w:val="00474E15"/>
    <w:rsid w:val="0047556B"/>
    <w:rsid w:val="004757F1"/>
    <w:rsid w:val="004779DB"/>
    <w:rsid w:val="00477E2D"/>
    <w:rsid w:val="00477E8F"/>
    <w:rsid w:val="004801BA"/>
    <w:rsid w:val="00480421"/>
    <w:rsid w:val="00480774"/>
    <w:rsid w:val="00480EE1"/>
    <w:rsid w:val="00481CED"/>
    <w:rsid w:val="00482277"/>
    <w:rsid w:val="00482E38"/>
    <w:rsid w:val="00482F7E"/>
    <w:rsid w:val="0048305D"/>
    <w:rsid w:val="004850A6"/>
    <w:rsid w:val="00485104"/>
    <w:rsid w:val="004854B1"/>
    <w:rsid w:val="00485558"/>
    <w:rsid w:val="00485988"/>
    <w:rsid w:val="00487A39"/>
    <w:rsid w:val="00487BC4"/>
    <w:rsid w:val="0049083A"/>
    <w:rsid w:val="0049152C"/>
    <w:rsid w:val="00491894"/>
    <w:rsid w:val="00491F26"/>
    <w:rsid w:val="004923B9"/>
    <w:rsid w:val="0049250F"/>
    <w:rsid w:val="0049375A"/>
    <w:rsid w:val="00493A83"/>
    <w:rsid w:val="0049425C"/>
    <w:rsid w:val="00494B13"/>
    <w:rsid w:val="004956CD"/>
    <w:rsid w:val="00496452"/>
    <w:rsid w:val="004A05E9"/>
    <w:rsid w:val="004A08DE"/>
    <w:rsid w:val="004A0E88"/>
    <w:rsid w:val="004A2D6E"/>
    <w:rsid w:val="004A2F19"/>
    <w:rsid w:val="004A4090"/>
    <w:rsid w:val="004A4BE1"/>
    <w:rsid w:val="004A4F1E"/>
    <w:rsid w:val="004A59E5"/>
    <w:rsid w:val="004A5DDB"/>
    <w:rsid w:val="004A6921"/>
    <w:rsid w:val="004A6E8B"/>
    <w:rsid w:val="004A6EA9"/>
    <w:rsid w:val="004A7448"/>
    <w:rsid w:val="004B00AC"/>
    <w:rsid w:val="004B062D"/>
    <w:rsid w:val="004B069A"/>
    <w:rsid w:val="004B085D"/>
    <w:rsid w:val="004B0DE7"/>
    <w:rsid w:val="004B0EF4"/>
    <w:rsid w:val="004B1068"/>
    <w:rsid w:val="004B11FF"/>
    <w:rsid w:val="004B132C"/>
    <w:rsid w:val="004B2346"/>
    <w:rsid w:val="004B2A50"/>
    <w:rsid w:val="004B2ED5"/>
    <w:rsid w:val="004B3AA9"/>
    <w:rsid w:val="004B4740"/>
    <w:rsid w:val="004B51DC"/>
    <w:rsid w:val="004B607D"/>
    <w:rsid w:val="004B6236"/>
    <w:rsid w:val="004B6247"/>
    <w:rsid w:val="004B6629"/>
    <w:rsid w:val="004B72B9"/>
    <w:rsid w:val="004C0145"/>
    <w:rsid w:val="004C0AF7"/>
    <w:rsid w:val="004C1A89"/>
    <w:rsid w:val="004C1CBE"/>
    <w:rsid w:val="004C2AA1"/>
    <w:rsid w:val="004C3319"/>
    <w:rsid w:val="004C34FE"/>
    <w:rsid w:val="004C3F64"/>
    <w:rsid w:val="004C4685"/>
    <w:rsid w:val="004C5E9C"/>
    <w:rsid w:val="004C6352"/>
    <w:rsid w:val="004C748A"/>
    <w:rsid w:val="004C7638"/>
    <w:rsid w:val="004C7660"/>
    <w:rsid w:val="004C795B"/>
    <w:rsid w:val="004D1917"/>
    <w:rsid w:val="004D2514"/>
    <w:rsid w:val="004D268F"/>
    <w:rsid w:val="004D29C8"/>
    <w:rsid w:val="004D2D8A"/>
    <w:rsid w:val="004D34F9"/>
    <w:rsid w:val="004D34FE"/>
    <w:rsid w:val="004D3A0E"/>
    <w:rsid w:val="004D4269"/>
    <w:rsid w:val="004D47BC"/>
    <w:rsid w:val="004D4856"/>
    <w:rsid w:val="004D495D"/>
    <w:rsid w:val="004D4981"/>
    <w:rsid w:val="004D4ABE"/>
    <w:rsid w:val="004D4DD5"/>
    <w:rsid w:val="004D4E45"/>
    <w:rsid w:val="004D527F"/>
    <w:rsid w:val="004D5864"/>
    <w:rsid w:val="004D5A26"/>
    <w:rsid w:val="004D608B"/>
    <w:rsid w:val="004D6A43"/>
    <w:rsid w:val="004D6AA5"/>
    <w:rsid w:val="004D6EA7"/>
    <w:rsid w:val="004D7164"/>
    <w:rsid w:val="004D7374"/>
    <w:rsid w:val="004D76FF"/>
    <w:rsid w:val="004E0018"/>
    <w:rsid w:val="004E090D"/>
    <w:rsid w:val="004E23C2"/>
    <w:rsid w:val="004E2726"/>
    <w:rsid w:val="004E3B84"/>
    <w:rsid w:val="004E422B"/>
    <w:rsid w:val="004E441C"/>
    <w:rsid w:val="004E4A60"/>
    <w:rsid w:val="004E4B51"/>
    <w:rsid w:val="004E5096"/>
    <w:rsid w:val="004E551C"/>
    <w:rsid w:val="004E5861"/>
    <w:rsid w:val="004E5ED6"/>
    <w:rsid w:val="004E64B6"/>
    <w:rsid w:val="004E656E"/>
    <w:rsid w:val="004E6FFF"/>
    <w:rsid w:val="004E7F38"/>
    <w:rsid w:val="004E7F77"/>
    <w:rsid w:val="004F0288"/>
    <w:rsid w:val="004F224C"/>
    <w:rsid w:val="004F2C75"/>
    <w:rsid w:val="004F5089"/>
    <w:rsid w:val="004F5949"/>
    <w:rsid w:val="004F6903"/>
    <w:rsid w:val="004F6D61"/>
    <w:rsid w:val="004F6FFA"/>
    <w:rsid w:val="004F707A"/>
    <w:rsid w:val="004F759A"/>
    <w:rsid w:val="004F7ABB"/>
    <w:rsid w:val="004F7B57"/>
    <w:rsid w:val="004F7B93"/>
    <w:rsid w:val="00500291"/>
    <w:rsid w:val="0050097D"/>
    <w:rsid w:val="00501362"/>
    <w:rsid w:val="00501860"/>
    <w:rsid w:val="005018A9"/>
    <w:rsid w:val="00501BEE"/>
    <w:rsid w:val="00501CC2"/>
    <w:rsid w:val="00502154"/>
    <w:rsid w:val="0050387C"/>
    <w:rsid w:val="005041D5"/>
    <w:rsid w:val="005047FF"/>
    <w:rsid w:val="00505339"/>
    <w:rsid w:val="00505659"/>
    <w:rsid w:val="00505945"/>
    <w:rsid w:val="00505B80"/>
    <w:rsid w:val="00506F75"/>
    <w:rsid w:val="00507521"/>
    <w:rsid w:val="005078D2"/>
    <w:rsid w:val="0050798A"/>
    <w:rsid w:val="005102CD"/>
    <w:rsid w:val="0051059D"/>
    <w:rsid w:val="0051097F"/>
    <w:rsid w:val="00510A95"/>
    <w:rsid w:val="00510C07"/>
    <w:rsid w:val="00510D46"/>
    <w:rsid w:val="00510FC6"/>
    <w:rsid w:val="005119BB"/>
    <w:rsid w:val="00511A6C"/>
    <w:rsid w:val="0051256D"/>
    <w:rsid w:val="005129FE"/>
    <w:rsid w:val="00512A75"/>
    <w:rsid w:val="00512CB6"/>
    <w:rsid w:val="00512E26"/>
    <w:rsid w:val="00512EA1"/>
    <w:rsid w:val="00513906"/>
    <w:rsid w:val="00514904"/>
    <w:rsid w:val="00515056"/>
    <w:rsid w:val="0051506F"/>
    <w:rsid w:val="00515D70"/>
    <w:rsid w:val="00516619"/>
    <w:rsid w:val="005173D3"/>
    <w:rsid w:val="00520280"/>
    <w:rsid w:val="005212AC"/>
    <w:rsid w:val="005217B7"/>
    <w:rsid w:val="005224EE"/>
    <w:rsid w:val="00522C7D"/>
    <w:rsid w:val="00522F6B"/>
    <w:rsid w:val="005239D2"/>
    <w:rsid w:val="00524610"/>
    <w:rsid w:val="0052661C"/>
    <w:rsid w:val="005278A0"/>
    <w:rsid w:val="0053015A"/>
    <w:rsid w:val="0053028E"/>
    <w:rsid w:val="005304BC"/>
    <w:rsid w:val="00530934"/>
    <w:rsid w:val="00530C70"/>
    <w:rsid w:val="00530C87"/>
    <w:rsid w:val="0053133B"/>
    <w:rsid w:val="00531949"/>
    <w:rsid w:val="00531E55"/>
    <w:rsid w:val="005327FE"/>
    <w:rsid w:val="00532FAE"/>
    <w:rsid w:val="005330EC"/>
    <w:rsid w:val="005337A4"/>
    <w:rsid w:val="005338C5"/>
    <w:rsid w:val="00535393"/>
    <w:rsid w:val="00535F5F"/>
    <w:rsid w:val="005362DA"/>
    <w:rsid w:val="005362FE"/>
    <w:rsid w:val="00536723"/>
    <w:rsid w:val="00536890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59A"/>
    <w:rsid w:val="005428FD"/>
    <w:rsid w:val="0054321C"/>
    <w:rsid w:val="0054339D"/>
    <w:rsid w:val="005438E9"/>
    <w:rsid w:val="00543BC5"/>
    <w:rsid w:val="00543C84"/>
    <w:rsid w:val="00544B8B"/>
    <w:rsid w:val="005457F8"/>
    <w:rsid w:val="00545B9B"/>
    <w:rsid w:val="00545CCA"/>
    <w:rsid w:val="00545E3E"/>
    <w:rsid w:val="00546066"/>
    <w:rsid w:val="005462E5"/>
    <w:rsid w:val="00546305"/>
    <w:rsid w:val="00546E03"/>
    <w:rsid w:val="005507B6"/>
    <w:rsid w:val="0055138A"/>
    <w:rsid w:val="00551C17"/>
    <w:rsid w:val="00552314"/>
    <w:rsid w:val="00553669"/>
    <w:rsid w:val="00553CD7"/>
    <w:rsid w:val="00554EF8"/>
    <w:rsid w:val="005561BA"/>
    <w:rsid w:val="005569BB"/>
    <w:rsid w:val="00556A3F"/>
    <w:rsid w:val="00556B06"/>
    <w:rsid w:val="00556CDB"/>
    <w:rsid w:val="0055761D"/>
    <w:rsid w:val="00557638"/>
    <w:rsid w:val="00557ACA"/>
    <w:rsid w:val="00557C7D"/>
    <w:rsid w:val="005602CF"/>
    <w:rsid w:val="00560B45"/>
    <w:rsid w:val="00560E47"/>
    <w:rsid w:val="00562724"/>
    <w:rsid w:val="005639B8"/>
    <w:rsid w:val="00563D97"/>
    <w:rsid w:val="005643EE"/>
    <w:rsid w:val="0056486F"/>
    <w:rsid w:val="00564D25"/>
    <w:rsid w:val="00564D4A"/>
    <w:rsid w:val="0056505E"/>
    <w:rsid w:val="005653D7"/>
    <w:rsid w:val="0056545B"/>
    <w:rsid w:val="005662DF"/>
    <w:rsid w:val="00566813"/>
    <w:rsid w:val="00566899"/>
    <w:rsid w:val="0056693E"/>
    <w:rsid w:val="00566F35"/>
    <w:rsid w:val="00567F98"/>
    <w:rsid w:val="00570114"/>
    <w:rsid w:val="00570763"/>
    <w:rsid w:val="00570EC5"/>
    <w:rsid w:val="00573060"/>
    <w:rsid w:val="005734B6"/>
    <w:rsid w:val="00573A48"/>
    <w:rsid w:val="00573F32"/>
    <w:rsid w:val="0057400D"/>
    <w:rsid w:val="005741A9"/>
    <w:rsid w:val="00574BF0"/>
    <w:rsid w:val="0057505B"/>
    <w:rsid w:val="00575354"/>
    <w:rsid w:val="005755BE"/>
    <w:rsid w:val="00575722"/>
    <w:rsid w:val="00575E52"/>
    <w:rsid w:val="00576358"/>
    <w:rsid w:val="005764B4"/>
    <w:rsid w:val="005765B6"/>
    <w:rsid w:val="00577851"/>
    <w:rsid w:val="00581DEA"/>
    <w:rsid w:val="00582D75"/>
    <w:rsid w:val="0058360C"/>
    <w:rsid w:val="00583771"/>
    <w:rsid w:val="00584AC6"/>
    <w:rsid w:val="0058578A"/>
    <w:rsid w:val="005869C3"/>
    <w:rsid w:val="00587285"/>
    <w:rsid w:val="00587687"/>
    <w:rsid w:val="00587AB0"/>
    <w:rsid w:val="00587D7F"/>
    <w:rsid w:val="00587E2E"/>
    <w:rsid w:val="005901D3"/>
    <w:rsid w:val="005904EE"/>
    <w:rsid w:val="0059054E"/>
    <w:rsid w:val="00591399"/>
    <w:rsid w:val="00591EB0"/>
    <w:rsid w:val="0059326D"/>
    <w:rsid w:val="0059327E"/>
    <w:rsid w:val="005933B5"/>
    <w:rsid w:val="005935EE"/>
    <w:rsid w:val="00593C57"/>
    <w:rsid w:val="00594433"/>
    <w:rsid w:val="00594C58"/>
    <w:rsid w:val="0059506E"/>
    <w:rsid w:val="005950EC"/>
    <w:rsid w:val="0059515E"/>
    <w:rsid w:val="00596676"/>
    <w:rsid w:val="005969BC"/>
    <w:rsid w:val="005A0130"/>
    <w:rsid w:val="005A02E1"/>
    <w:rsid w:val="005A0389"/>
    <w:rsid w:val="005A0F90"/>
    <w:rsid w:val="005A1AAA"/>
    <w:rsid w:val="005A2103"/>
    <w:rsid w:val="005A21D0"/>
    <w:rsid w:val="005A2C2C"/>
    <w:rsid w:val="005A314E"/>
    <w:rsid w:val="005A3187"/>
    <w:rsid w:val="005A31A7"/>
    <w:rsid w:val="005A41A3"/>
    <w:rsid w:val="005A464F"/>
    <w:rsid w:val="005A4942"/>
    <w:rsid w:val="005A55E3"/>
    <w:rsid w:val="005A5761"/>
    <w:rsid w:val="005A5ADB"/>
    <w:rsid w:val="005A5DAD"/>
    <w:rsid w:val="005A60E7"/>
    <w:rsid w:val="005A6922"/>
    <w:rsid w:val="005A718F"/>
    <w:rsid w:val="005A731B"/>
    <w:rsid w:val="005A75A6"/>
    <w:rsid w:val="005A7758"/>
    <w:rsid w:val="005A7BC9"/>
    <w:rsid w:val="005A7F37"/>
    <w:rsid w:val="005B0249"/>
    <w:rsid w:val="005B0381"/>
    <w:rsid w:val="005B0915"/>
    <w:rsid w:val="005B11F3"/>
    <w:rsid w:val="005B1D60"/>
    <w:rsid w:val="005B229E"/>
    <w:rsid w:val="005B295B"/>
    <w:rsid w:val="005B38BF"/>
    <w:rsid w:val="005B39FE"/>
    <w:rsid w:val="005B4447"/>
    <w:rsid w:val="005B567A"/>
    <w:rsid w:val="005B5A43"/>
    <w:rsid w:val="005B603E"/>
    <w:rsid w:val="005B6874"/>
    <w:rsid w:val="005B699E"/>
    <w:rsid w:val="005B6BE4"/>
    <w:rsid w:val="005C0400"/>
    <w:rsid w:val="005C0C80"/>
    <w:rsid w:val="005C13CB"/>
    <w:rsid w:val="005C1525"/>
    <w:rsid w:val="005C1BC9"/>
    <w:rsid w:val="005C2223"/>
    <w:rsid w:val="005C2956"/>
    <w:rsid w:val="005C4239"/>
    <w:rsid w:val="005C438F"/>
    <w:rsid w:val="005C4B25"/>
    <w:rsid w:val="005C527A"/>
    <w:rsid w:val="005C5719"/>
    <w:rsid w:val="005C5A37"/>
    <w:rsid w:val="005C5D4E"/>
    <w:rsid w:val="005C614D"/>
    <w:rsid w:val="005C6870"/>
    <w:rsid w:val="005C748B"/>
    <w:rsid w:val="005C7BB0"/>
    <w:rsid w:val="005D073F"/>
    <w:rsid w:val="005D1A88"/>
    <w:rsid w:val="005D1CE4"/>
    <w:rsid w:val="005D2089"/>
    <w:rsid w:val="005D256C"/>
    <w:rsid w:val="005D2655"/>
    <w:rsid w:val="005D2880"/>
    <w:rsid w:val="005D2FAC"/>
    <w:rsid w:val="005D3003"/>
    <w:rsid w:val="005D33C6"/>
    <w:rsid w:val="005D425E"/>
    <w:rsid w:val="005D43A8"/>
    <w:rsid w:val="005D4693"/>
    <w:rsid w:val="005D50D8"/>
    <w:rsid w:val="005D5C7A"/>
    <w:rsid w:val="005D5CAF"/>
    <w:rsid w:val="005D6FB8"/>
    <w:rsid w:val="005D72B9"/>
    <w:rsid w:val="005D7B0B"/>
    <w:rsid w:val="005E0662"/>
    <w:rsid w:val="005E0CDE"/>
    <w:rsid w:val="005E1E08"/>
    <w:rsid w:val="005E2C8B"/>
    <w:rsid w:val="005E348A"/>
    <w:rsid w:val="005E386C"/>
    <w:rsid w:val="005E3B9A"/>
    <w:rsid w:val="005E4A53"/>
    <w:rsid w:val="005E4E01"/>
    <w:rsid w:val="005E61E6"/>
    <w:rsid w:val="005E7302"/>
    <w:rsid w:val="005E79C8"/>
    <w:rsid w:val="005F06EB"/>
    <w:rsid w:val="005F0758"/>
    <w:rsid w:val="005F1CA8"/>
    <w:rsid w:val="005F2435"/>
    <w:rsid w:val="005F24F3"/>
    <w:rsid w:val="005F2CB8"/>
    <w:rsid w:val="005F30CC"/>
    <w:rsid w:val="005F35F0"/>
    <w:rsid w:val="005F3B66"/>
    <w:rsid w:val="005F43BA"/>
    <w:rsid w:val="005F4ADA"/>
    <w:rsid w:val="005F5C53"/>
    <w:rsid w:val="005F5C9B"/>
    <w:rsid w:val="005F5DFA"/>
    <w:rsid w:val="005F65F7"/>
    <w:rsid w:val="005F67BA"/>
    <w:rsid w:val="005F70FD"/>
    <w:rsid w:val="005F7938"/>
    <w:rsid w:val="006001FF"/>
    <w:rsid w:val="00600434"/>
    <w:rsid w:val="00602E08"/>
    <w:rsid w:val="00602E54"/>
    <w:rsid w:val="00603B85"/>
    <w:rsid w:val="0060473D"/>
    <w:rsid w:val="00604CC6"/>
    <w:rsid w:val="00605007"/>
    <w:rsid w:val="006054E6"/>
    <w:rsid w:val="006062C0"/>
    <w:rsid w:val="0060705A"/>
    <w:rsid w:val="00607445"/>
    <w:rsid w:val="00607B26"/>
    <w:rsid w:val="00610039"/>
    <w:rsid w:val="00610A4E"/>
    <w:rsid w:val="0061111E"/>
    <w:rsid w:val="00612263"/>
    <w:rsid w:val="00613507"/>
    <w:rsid w:val="00613E02"/>
    <w:rsid w:val="00614C58"/>
    <w:rsid w:val="006151B3"/>
    <w:rsid w:val="00615BA1"/>
    <w:rsid w:val="00616950"/>
    <w:rsid w:val="00616AF5"/>
    <w:rsid w:val="0061796A"/>
    <w:rsid w:val="00617F4C"/>
    <w:rsid w:val="00620391"/>
    <w:rsid w:val="00621FD7"/>
    <w:rsid w:val="00622B3B"/>
    <w:rsid w:val="0062349A"/>
    <w:rsid w:val="00623749"/>
    <w:rsid w:val="0062376C"/>
    <w:rsid w:val="006239A6"/>
    <w:rsid w:val="00623A49"/>
    <w:rsid w:val="00623D15"/>
    <w:rsid w:val="00624026"/>
    <w:rsid w:val="00625143"/>
    <w:rsid w:val="0062576B"/>
    <w:rsid w:val="006258E4"/>
    <w:rsid w:val="006258EB"/>
    <w:rsid w:val="00625AE5"/>
    <w:rsid w:val="00626582"/>
    <w:rsid w:val="006269D9"/>
    <w:rsid w:val="0062724B"/>
    <w:rsid w:val="00627376"/>
    <w:rsid w:val="006273CB"/>
    <w:rsid w:val="00627673"/>
    <w:rsid w:val="00630276"/>
    <w:rsid w:val="006304F3"/>
    <w:rsid w:val="00630DBF"/>
    <w:rsid w:val="0063105B"/>
    <w:rsid w:val="006317D9"/>
    <w:rsid w:val="00631DA4"/>
    <w:rsid w:val="00632BD9"/>
    <w:rsid w:val="00632C0C"/>
    <w:rsid w:val="00632D14"/>
    <w:rsid w:val="00632EC5"/>
    <w:rsid w:val="00633116"/>
    <w:rsid w:val="0063343D"/>
    <w:rsid w:val="006334B5"/>
    <w:rsid w:val="006335BB"/>
    <w:rsid w:val="00633C4C"/>
    <w:rsid w:val="006341E3"/>
    <w:rsid w:val="00634682"/>
    <w:rsid w:val="0063475D"/>
    <w:rsid w:val="00634C2B"/>
    <w:rsid w:val="0063514C"/>
    <w:rsid w:val="00635322"/>
    <w:rsid w:val="006354AC"/>
    <w:rsid w:val="0063591B"/>
    <w:rsid w:val="00636240"/>
    <w:rsid w:val="00636521"/>
    <w:rsid w:val="00637034"/>
    <w:rsid w:val="00637037"/>
    <w:rsid w:val="006377FF"/>
    <w:rsid w:val="00637BD8"/>
    <w:rsid w:val="00640359"/>
    <w:rsid w:val="0064149D"/>
    <w:rsid w:val="0064221D"/>
    <w:rsid w:val="00642568"/>
    <w:rsid w:val="006425F2"/>
    <w:rsid w:val="00642ABC"/>
    <w:rsid w:val="006438F4"/>
    <w:rsid w:val="006439A7"/>
    <w:rsid w:val="00644432"/>
    <w:rsid w:val="00644855"/>
    <w:rsid w:val="00645184"/>
    <w:rsid w:val="00646648"/>
    <w:rsid w:val="006467B2"/>
    <w:rsid w:val="006467C3"/>
    <w:rsid w:val="006468D3"/>
    <w:rsid w:val="00646C48"/>
    <w:rsid w:val="00646DF0"/>
    <w:rsid w:val="00647704"/>
    <w:rsid w:val="00650003"/>
    <w:rsid w:val="006502EF"/>
    <w:rsid w:val="006503F3"/>
    <w:rsid w:val="00650C81"/>
    <w:rsid w:val="00650E79"/>
    <w:rsid w:val="00650F2D"/>
    <w:rsid w:val="00651825"/>
    <w:rsid w:val="006520E5"/>
    <w:rsid w:val="00652747"/>
    <w:rsid w:val="0065333A"/>
    <w:rsid w:val="00653431"/>
    <w:rsid w:val="0065434B"/>
    <w:rsid w:val="00655412"/>
    <w:rsid w:val="006557BB"/>
    <w:rsid w:val="0065610D"/>
    <w:rsid w:val="00656173"/>
    <w:rsid w:val="00656963"/>
    <w:rsid w:val="00656DD3"/>
    <w:rsid w:val="0065709E"/>
    <w:rsid w:val="00657397"/>
    <w:rsid w:val="00660399"/>
    <w:rsid w:val="00660425"/>
    <w:rsid w:val="00660D11"/>
    <w:rsid w:val="00661AC5"/>
    <w:rsid w:val="00661B16"/>
    <w:rsid w:val="00661F82"/>
    <w:rsid w:val="0066209E"/>
    <w:rsid w:val="0066247E"/>
    <w:rsid w:val="0066410B"/>
    <w:rsid w:val="00665127"/>
    <w:rsid w:val="0066519C"/>
    <w:rsid w:val="006661BC"/>
    <w:rsid w:val="00666C7C"/>
    <w:rsid w:val="00667000"/>
    <w:rsid w:val="00667AD8"/>
    <w:rsid w:val="0067025C"/>
    <w:rsid w:val="00670411"/>
    <w:rsid w:val="00671D2E"/>
    <w:rsid w:val="00671ED0"/>
    <w:rsid w:val="00671F9C"/>
    <w:rsid w:val="00672282"/>
    <w:rsid w:val="0067237A"/>
    <w:rsid w:val="0067301F"/>
    <w:rsid w:val="0067315D"/>
    <w:rsid w:val="00673811"/>
    <w:rsid w:val="00673A5C"/>
    <w:rsid w:val="00673C30"/>
    <w:rsid w:val="00674523"/>
    <w:rsid w:val="006745F5"/>
    <w:rsid w:val="00674709"/>
    <w:rsid w:val="006748F1"/>
    <w:rsid w:val="00674C90"/>
    <w:rsid w:val="00675065"/>
    <w:rsid w:val="0067506E"/>
    <w:rsid w:val="006755D6"/>
    <w:rsid w:val="0067577D"/>
    <w:rsid w:val="00677122"/>
    <w:rsid w:val="006772DC"/>
    <w:rsid w:val="006777AD"/>
    <w:rsid w:val="006808FB"/>
    <w:rsid w:val="00680E06"/>
    <w:rsid w:val="00681802"/>
    <w:rsid w:val="00683786"/>
    <w:rsid w:val="006839A5"/>
    <w:rsid w:val="006846D0"/>
    <w:rsid w:val="0068564D"/>
    <w:rsid w:val="00685950"/>
    <w:rsid w:val="00685EB9"/>
    <w:rsid w:val="00685EDE"/>
    <w:rsid w:val="00686131"/>
    <w:rsid w:val="00686210"/>
    <w:rsid w:val="00686C7E"/>
    <w:rsid w:val="00686C8E"/>
    <w:rsid w:val="00686E90"/>
    <w:rsid w:val="0068703A"/>
    <w:rsid w:val="00687B68"/>
    <w:rsid w:val="00690781"/>
    <w:rsid w:val="006915EA"/>
    <w:rsid w:val="00691BD5"/>
    <w:rsid w:val="0069206C"/>
    <w:rsid w:val="006944E1"/>
    <w:rsid w:val="00694B75"/>
    <w:rsid w:val="00694D04"/>
    <w:rsid w:val="0069552F"/>
    <w:rsid w:val="006956D5"/>
    <w:rsid w:val="00695CB7"/>
    <w:rsid w:val="006968F9"/>
    <w:rsid w:val="00697242"/>
    <w:rsid w:val="006A0A93"/>
    <w:rsid w:val="006A0E62"/>
    <w:rsid w:val="006A13C4"/>
    <w:rsid w:val="006A1C40"/>
    <w:rsid w:val="006A2B74"/>
    <w:rsid w:val="006A3098"/>
    <w:rsid w:val="006A3A22"/>
    <w:rsid w:val="006A3C78"/>
    <w:rsid w:val="006A404C"/>
    <w:rsid w:val="006A4541"/>
    <w:rsid w:val="006A4D47"/>
    <w:rsid w:val="006A4DBC"/>
    <w:rsid w:val="006A697D"/>
    <w:rsid w:val="006A7154"/>
    <w:rsid w:val="006B006D"/>
    <w:rsid w:val="006B0141"/>
    <w:rsid w:val="006B0801"/>
    <w:rsid w:val="006B1BCF"/>
    <w:rsid w:val="006B2A3C"/>
    <w:rsid w:val="006B2C11"/>
    <w:rsid w:val="006B2DBD"/>
    <w:rsid w:val="006B46E3"/>
    <w:rsid w:val="006B4863"/>
    <w:rsid w:val="006B5148"/>
    <w:rsid w:val="006B517E"/>
    <w:rsid w:val="006B7B1A"/>
    <w:rsid w:val="006B7D5E"/>
    <w:rsid w:val="006C081E"/>
    <w:rsid w:val="006C0A23"/>
    <w:rsid w:val="006C0FBB"/>
    <w:rsid w:val="006C18B0"/>
    <w:rsid w:val="006C221A"/>
    <w:rsid w:val="006C3612"/>
    <w:rsid w:val="006C3C17"/>
    <w:rsid w:val="006C4388"/>
    <w:rsid w:val="006C469A"/>
    <w:rsid w:val="006C46E7"/>
    <w:rsid w:val="006C48EC"/>
    <w:rsid w:val="006C5238"/>
    <w:rsid w:val="006C6AA1"/>
    <w:rsid w:val="006D09C3"/>
    <w:rsid w:val="006D12FA"/>
    <w:rsid w:val="006D1A1F"/>
    <w:rsid w:val="006D1F40"/>
    <w:rsid w:val="006D1FCA"/>
    <w:rsid w:val="006D2317"/>
    <w:rsid w:val="006D2803"/>
    <w:rsid w:val="006D2EA6"/>
    <w:rsid w:val="006D4762"/>
    <w:rsid w:val="006D4A03"/>
    <w:rsid w:val="006D4D77"/>
    <w:rsid w:val="006D4FB7"/>
    <w:rsid w:val="006D52A2"/>
    <w:rsid w:val="006D59CE"/>
    <w:rsid w:val="006D6326"/>
    <w:rsid w:val="006D78BB"/>
    <w:rsid w:val="006D7CED"/>
    <w:rsid w:val="006D7FD6"/>
    <w:rsid w:val="006E0926"/>
    <w:rsid w:val="006E0CB5"/>
    <w:rsid w:val="006E1041"/>
    <w:rsid w:val="006E11E1"/>
    <w:rsid w:val="006E165B"/>
    <w:rsid w:val="006E20E5"/>
    <w:rsid w:val="006E2B78"/>
    <w:rsid w:val="006E33D9"/>
    <w:rsid w:val="006E351D"/>
    <w:rsid w:val="006E3673"/>
    <w:rsid w:val="006E4392"/>
    <w:rsid w:val="006E4841"/>
    <w:rsid w:val="006E4988"/>
    <w:rsid w:val="006E4EA3"/>
    <w:rsid w:val="006E5EE7"/>
    <w:rsid w:val="006E608D"/>
    <w:rsid w:val="006E62EF"/>
    <w:rsid w:val="006E632C"/>
    <w:rsid w:val="006E7580"/>
    <w:rsid w:val="006E7977"/>
    <w:rsid w:val="006E7A15"/>
    <w:rsid w:val="006F0825"/>
    <w:rsid w:val="006F095A"/>
    <w:rsid w:val="006F0BF8"/>
    <w:rsid w:val="006F0D84"/>
    <w:rsid w:val="006F17E7"/>
    <w:rsid w:val="006F1959"/>
    <w:rsid w:val="006F5B2C"/>
    <w:rsid w:val="006F5E1F"/>
    <w:rsid w:val="006F611E"/>
    <w:rsid w:val="006F7F3D"/>
    <w:rsid w:val="00700BDB"/>
    <w:rsid w:val="00700C53"/>
    <w:rsid w:val="007010FA"/>
    <w:rsid w:val="0070112B"/>
    <w:rsid w:val="00701378"/>
    <w:rsid w:val="00701631"/>
    <w:rsid w:val="00701678"/>
    <w:rsid w:val="007017A5"/>
    <w:rsid w:val="007020A1"/>
    <w:rsid w:val="007020EE"/>
    <w:rsid w:val="00702AC2"/>
    <w:rsid w:val="007039CE"/>
    <w:rsid w:val="007039FB"/>
    <w:rsid w:val="00703D53"/>
    <w:rsid w:val="0070554A"/>
    <w:rsid w:val="00705DC3"/>
    <w:rsid w:val="00707500"/>
    <w:rsid w:val="007076DE"/>
    <w:rsid w:val="00707A3B"/>
    <w:rsid w:val="00710151"/>
    <w:rsid w:val="00710517"/>
    <w:rsid w:val="00711989"/>
    <w:rsid w:val="007121F4"/>
    <w:rsid w:val="0071251D"/>
    <w:rsid w:val="00712AAC"/>
    <w:rsid w:val="00712BEC"/>
    <w:rsid w:val="00713583"/>
    <w:rsid w:val="00714339"/>
    <w:rsid w:val="0071456B"/>
    <w:rsid w:val="00714FE8"/>
    <w:rsid w:val="00715327"/>
    <w:rsid w:val="00715C33"/>
    <w:rsid w:val="00715F6C"/>
    <w:rsid w:val="00715FBC"/>
    <w:rsid w:val="00716F27"/>
    <w:rsid w:val="00717D85"/>
    <w:rsid w:val="007202A0"/>
    <w:rsid w:val="007212C8"/>
    <w:rsid w:val="00721535"/>
    <w:rsid w:val="0072185E"/>
    <w:rsid w:val="007222B9"/>
    <w:rsid w:val="00723230"/>
    <w:rsid w:val="007232B5"/>
    <w:rsid w:val="0072370D"/>
    <w:rsid w:val="007237C2"/>
    <w:rsid w:val="007238C7"/>
    <w:rsid w:val="00724997"/>
    <w:rsid w:val="00724DFD"/>
    <w:rsid w:val="00725459"/>
    <w:rsid w:val="00725ACD"/>
    <w:rsid w:val="00727117"/>
    <w:rsid w:val="007274DA"/>
    <w:rsid w:val="00727501"/>
    <w:rsid w:val="00727E52"/>
    <w:rsid w:val="00730170"/>
    <w:rsid w:val="00730FB7"/>
    <w:rsid w:val="0073255C"/>
    <w:rsid w:val="00732F67"/>
    <w:rsid w:val="0073312E"/>
    <w:rsid w:val="00733D6D"/>
    <w:rsid w:val="00733DCE"/>
    <w:rsid w:val="007343E3"/>
    <w:rsid w:val="00734999"/>
    <w:rsid w:val="00734E5E"/>
    <w:rsid w:val="0073597A"/>
    <w:rsid w:val="00736243"/>
    <w:rsid w:val="00736868"/>
    <w:rsid w:val="007369FA"/>
    <w:rsid w:val="00736BCA"/>
    <w:rsid w:val="007372CA"/>
    <w:rsid w:val="0073770E"/>
    <w:rsid w:val="0073786D"/>
    <w:rsid w:val="00737F5E"/>
    <w:rsid w:val="00740209"/>
    <w:rsid w:val="00741209"/>
    <w:rsid w:val="00741510"/>
    <w:rsid w:val="0074220A"/>
    <w:rsid w:val="007430E0"/>
    <w:rsid w:val="00743132"/>
    <w:rsid w:val="00743279"/>
    <w:rsid w:val="00743A5C"/>
    <w:rsid w:val="00743B96"/>
    <w:rsid w:val="00743C44"/>
    <w:rsid w:val="00743EC8"/>
    <w:rsid w:val="00744784"/>
    <w:rsid w:val="007449CE"/>
    <w:rsid w:val="00744F52"/>
    <w:rsid w:val="00745698"/>
    <w:rsid w:val="0074613B"/>
    <w:rsid w:val="00747490"/>
    <w:rsid w:val="007503B8"/>
    <w:rsid w:val="00751C33"/>
    <w:rsid w:val="00751FCF"/>
    <w:rsid w:val="0075242C"/>
    <w:rsid w:val="00752E57"/>
    <w:rsid w:val="0075463A"/>
    <w:rsid w:val="00754F5A"/>
    <w:rsid w:val="00755F98"/>
    <w:rsid w:val="0075658F"/>
    <w:rsid w:val="00756E64"/>
    <w:rsid w:val="00757692"/>
    <w:rsid w:val="0076026B"/>
    <w:rsid w:val="00760781"/>
    <w:rsid w:val="00761B7C"/>
    <w:rsid w:val="00761E19"/>
    <w:rsid w:val="00761EDA"/>
    <w:rsid w:val="007621B5"/>
    <w:rsid w:val="00762230"/>
    <w:rsid w:val="0076305E"/>
    <w:rsid w:val="0076341F"/>
    <w:rsid w:val="00763538"/>
    <w:rsid w:val="00764D52"/>
    <w:rsid w:val="00764DA9"/>
    <w:rsid w:val="00765026"/>
    <w:rsid w:val="00765212"/>
    <w:rsid w:val="007661DF"/>
    <w:rsid w:val="00766704"/>
    <w:rsid w:val="007671AC"/>
    <w:rsid w:val="0076726C"/>
    <w:rsid w:val="007674FB"/>
    <w:rsid w:val="00767AB6"/>
    <w:rsid w:val="007707CF"/>
    <w:rsid w:val="007714A2"/>
    <w:rsid w:val="00771953"/>
    <w:rsid w:val="00771A91"/>
    <w:rsid w:val="00771DF0"/>
    <w:rsid w:val="00771E64"/>
    <w:rsid w:val="007723DE"/>
    <w:rsid w:val="007726DE"/>
    <w:rsid w:val="00772A82"/>
    <w:rsid w:val="00772DEB"/>
    <w:rsid w:val="00773A87"/>
    <w:rsid w:val="0077409F"/>
    <w:rsid w:val="0077421F"/>
    <w:rsid w:val="007751D2"/>
    <w:rsid w:val="007755EA"/>
    <w:rsid w:val="00775BE3"/>
    <w:rsid w:val="00775DEA"/>
    <w:rsid w:val="00775DED"/>
    <w:rsid w:val="00775FB6"/>
    <w:rsid w:val="00776020"/>
    <w:rsid w:val="0077615D"/>
    <w:rsid w:val="007763A4"/>
    <w:rsid w:val="007765A0"/>
    <w:rsid w:val="007769C4"/>
    <w:rsid w:val="00776BD8"/>
    <w:rsid w:val="0078045C"/>
    <w:rsid w:val="00780962"/>
    <w:rsid w:val="00780BA9"/>
    <w:rsid w:val="00780CAE"/>
    <w:rsid w:val="007814AE"/>
    <w:rsid w:val="007815AE"/>
    <w:rsid w:val="00782D3B"/>
    <w:rsid w:val="00784CAB"/>
    <w:rsid w:val="00784D5C"/>
    <w:rsid w:val="0078588C"/>
    <w:rsid w:val="00785961"/>
    <w:rsid w:val="00785BBE"/>
    <w:rsid w:val="00785BD5"/>
    <w:rsid w:val="007861FF"/>
    <w:rsid w:val="00786DEF"/>
    <w:rsid w:val="00786F5B"/>
    <w:rsid w:val="00787077"/>
    <w:rsid w:val="0078723F"/>
    <w:rsid w:val="007876ED"/>
    <w:rsid w:val="007877BC"/>
    <w:rsid w:val="00787C77"/>
    <w:rsid w:val="00790787"/>
    <w:rsid w:val="00790EAD"/>
    <w:rsid w:val="0079104B"/>
    <w:rsid w:val="007912FD"/>
    <w:rsid w:val="00791536"/>
    <w:rsid w:val="00791912"/>
    <w:rsid w:val="00791AC4"/>
    <w:rsid w:val="00792221"/>
    <w:rsid w:val="007922FE"/>
    <w:rsid w:val="00792B54"/>
    <w:rsid w:val="00793DBA"/>
    <w:rsid w:val="0079511B"/>
    <w:rsid w:val="007955C9"/>
    <w:rsid w:val="00796607"/>
    <w:rsid w:val="00796965"/>
    <w:rsid w:val="007974BC"/>
    <w:rsid w:val="00797A2C"/>
    <w:rsid w:val="00797EC3"/>
    <w:rsid w:val="007A01FA"/>
    <w:rsid w:val="007A07E7"/>
    <w:rsid w:val="007A0D93"/>
    <w:rsid w:val="007A233D"/>
    <w:rsid w:val="007A2ACB"/>
    <w:rsid w:val="007A2B14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5203"/>
    <w:rsid w:val="007A63B3"/>
    <w:rsid w:val="007A6BEC"/>
    <w:rsid w:val="007A7FBC"/>
    <w:rsid w:val="007B0384"/>
    <w:rsid w:val="007B1974"/>
    <w:rsid w:val="007B2356"/>
    <w:rsid w:val="007B2992"/>
    <w:rsid w:val="007B29BA"/>
    <w:rsid w:val="007B31E3"/>
    <w:rsid w:val="007B3918"/>
    <w:rsid w:val="007B3E19"/>
    <w:rsid w:val="007B417F"/>
    <w:rsid w:val="007B437F"/>
    <w:rsid w:val="007B495C"/>
    <w:rsid w:val="007B4C98"/>
    <w:rsid w:val="007B52F4"/>
    <w:rsid w:val="007B5941"/>
    <w:rsid w:val="007B5F9E"/>
    <w:rsid w:val="007B62A8"/>
    <w:rsid w:val="007B65D7"/>
    <w:rsid w:val="007B7149"/>
    <w:rsid w:val="007B75F4"/>
    <w:rsid w:val="007C07EA"/>
    <w:rsid w:val="007C10D1"/>
    <w:rsid w:val="007C164A"/>
    <w:rsid w:val="007C1A35"/>
    <w:rsid w:val="007C1C1D"/>
    <w:rsid w:val="007C1D9E"/>
    <w:rsid w:val="007C24F0"/>
    <w:rsid w:val="007C3094"/>
    <w:rsid w:val="007C354D"/>
    <w:rsid w:val="007C46A0"/>
    <w:rsid w:val="007C4D8E"/>
    <w:rsid w:val="007C4DD7"/>
    <w:rsid w:val="007C4EC7"/>
    <w:rsid w:val="007C5A42"/>
    <w:rsid w:val="007C6228"/>
    <w:rsid w:val="007C6B2C"/>
    <w:rsid w:val="007C70C1"/>
    <w:rsid w:val="007C7157"/>
    <w:rsid w:val="007D0BEF"/>
    <w:rsid w:val="007D109F"/>
    <w:rsid w:val="007D13D5"/>
    <w:rsid w:val="007D168D"/>
    <w:rsid w:val="007D17F6"/>
    <w:rsid w:val="007D1940"/>
    <w:rsid w:val="007D1C69"/>
    <w:rsid w:val="007D2461"/>
    <w:rsid w:val="007D2DDA"/>
    <w:rsid w:val="007D2FA9"/>
    <w:rsid w:val="007D36DE"/>
    <w:rsid w:val="007D3C9C"/>
    <w:rsid w:val="007D477D"/>
    <w:rsid w:val="007D4BCA"/>
    <w:rsid w:val="007D4C6E"/>
    <w:rsid w:val="007D55D0"/>
    <w:rsid w:val="007D584D"/>
    <w:rsid w:val="007D65CF"/>
    <w:rsid w:val="007D7AA1"/>
    <w:rsid w:val="007E0538"/>
    <w:rsid w:val="007E0691"/>
    <w:rsid w:val="007E0B1C"/>
    <w:rsid w:val="007E0D64"/>
    <w:rsid w:val="007E0E80"/>
    <w:rsid w:val="007E11D1"/>
    <w:rsid w:val="007E11EB"/>
    <w:rsid w:val="007E1AAE"/>
    <w:rsid w:val="007E33B8"/>
    <w:rsid w:val="007E3650"/>
    <w:rsid w:val="007E4E09"/>
    <w:rsid w:val="007E6C56"/>
    <w:rsid w:val="007E77EB"/>
    <w:rsid w:val="007E7EC6"/>
    <w:rsid w:val="007F0428"/>
    <w:rsid w:val="007F099A"/>
    <w:rsid w:val="007F1069"/>
    <w:rsid w:val="007F207A"/>
    <w:rsid w:val="007F2938"/>
    <w:rsid w:val="007F2EFF"/>
    <w:rsid w:val="007F3941"/>
    <w:rsid w:val="007F477E"/>
    <w:rsid w:val="007F4D86"/>
    <w:rsid w:val="007F4E92"/>
    <w:rsid w:val="007F4F83"/>
    <w:rsid w:val="007F57DD"/>
    <w:rsid w:val="007F5A4E"/>
    <w:rsid w:val="007F6A86"/>
    <w:rsid w:val="007F6F2A"/>
    <w:rsid w:val="007F76A2"/>
    <w:rsid w:val="007F76DF"/>
    <w:rsid w:val="00800579"/>
    <w:rsid w:val="00800E6D"/>
    <w:rsid w:val="0080144F"/>
    <w:rsid w:val="008017CD"/>
    <w:rsid w:val="0080421C"/>
    <w:rsid w:val="008048DB"/>
    <w:rsid w:val="008048FE"/>
    <w:rsid w:val="00804CBC"/>
    <w:rsid w:val="00804FBD"/>
    <w:rsid w:val="00806016"/>
    <w:rsid w:val="0080651E"/>
    <w:rsid w:val="00806567"/>
    <w:rsid w:val="008066A0"/>
    <w:rsid w:val="0080710E"/>
    <w:rsid w:val="008077B0"/>
    <w:rsid w:val="00807970"/>
    <w:rsid w:val="00807A66"/>
    <w:rsid w:val="0081057D"/>
    <w:rsid w:val="008108D0"/>
    <w:rsid w:val="008108D4"/>
    <w:rsid w:val="00810CE3"/>
    <w:rsid w:val="00810D20"/>
    <w:rsid w:val="00812224"/>
    <w:rsid w:val="00812835"/>
    <w:rsid w:val="0081288E"/>
    <w:rsid w:val="00812D7B"/>
    <w:rsid w:val="00812F80"/>
    <w:rsid w:val="00814065"/>
    <w:rsid w:val="00814107"/>
    <w:rsid w:val="0081477F"/>
    <w:rsid w:val="00814C47"/>
    <w:rsid w:val="00815C8E"/>
    <w:rsid w:val="008161D4"/>
    <w:rsid w:val="008164A8"/>
    <w:rsid w:val="008164B7"/>
    <w:rsid w:val="0081719D"/>
    <w:rsid w:val="0081770B"/>
    <w:rsid w:val="00817BED"/>
    <w:rsid w:val="00817F61"/>
    <w:rsid w:val="008224A2"/>
    <w:rsid w:val="00822598"/>
    <w:rsid w:val="00822690"/>
    <w:rsid w:val="00822F99"/>
    <w:rsid w:val="00823267"/>
    <w:rsid w:val="00823C0F"/>
    <w:rsid w:val="00824029"/>
    <w:rsid w:val="008241AD"/>
    <w:rsid w:val="00824B2F"/>
    <w:rsid w:val="008251BF"/>
    <w:rsid w:val="008253C8"/>
    <w:rsid w:val="00825FFB"/>
    <w:rsid w:val="008268AE"/>
    <w:rsid w:val="00826BF9"/>
    <w:rsid w:val="0082716C"/>
    <w:rsid w:val="00827373"/>
    <w:rsid w:val="00827596"/>
    <w:rsid w:val="00827905"/>
    <w:rsid w:val="00827AF1"/>
    <w:rsid w:val="00827C2A"/>
    <w:rsid w:val="00830F03"/>
    <w:rsid w:val="00831B28"/>
    <w:rsid w:val="008325D7"/>
    <w:rsid w:val="00832DE2"/>
    <w:rsid w:val="008336DA"/>
    <w:rsid w:val="00833D47"/>
    <w:rsid w:val="008345ED"/>
    <w:rsid w:val="00834CCF"/>
    <w:rsid w:val="00834D1B"/>
    <w:rsid w:val="00835D41"/>
    <w:rsid w:val="00835DB9"/>
    <w:rsid w:val="00836D15"/>
    <w:rsid w:val="00836F25"/>
    <w:rsid w:val="00837D37"/>
    <w:rsid w:val="00837EC3"/>
    <w:rsid w:val="008404C1"/>
    <w:rsid w:val="008406D1"/>
    <w:rsid w:val="008407D4"/>
    <w:rsid w:val="00840BBF"/>
    <w:rsid w:val="00840CAA"/>
    <w:rsid w:val="008414E6"/>
    <w:rsid w:val="00842403"/>
    <w:rsid w:val="008426ED"/>
    <w:rsid w:val="00843069"/>
    <w:rsid w:val="00843657"/>
    <w:rsid w:val="008455AE"/>
    <w:rsid w:val="00847652"/>
    <w:rsid w:val="00847EA5"/>
    <w:rsid w:val="0085047C"/>
    <w:rsid w:val="008504CD"/>
    <w:rsid w:val="00850A58"/>
    <w:rsid w:val="00850AB2"/>
    <w:rsid w:val="00850D32"/>
    <w:rsid w:val="00851AE6"/>
    <w:rsid w:val="00853290"/>
    <w:rsid w:val="008533BD"/>
    <w:rsid w:val="00853519"/>
    <w:rsid w:val="0085366E"/>
    <w:rsid w:val="0085451F"/>
    <w:rsid w:val="008548ED"/>
    <w:rsid w:val="008548F6"/>
    <w:rsid w:val="00854CD0"/>
    <w:rsid w:val="00854CF1"/>
    <w:rsid w:val="00856F9E"/>
    <w:rsid w:val="00857B3E"/>
    <w:rsid w:val="00857DBD"/>
    <w:rsid w:val="00857E0D"/>
    <w:rsid w:val="00860428"/>
    <w:rsid w:val="00860EF6"/>
    <w:rsid w:val="0086182D"/>
    <w:rsid w:val="00861992"/>
    <w:rsid w:val="00862D06"/>
    <w:rsid w:val="00863FF6"/>
    <w:rsid w:val="00864153"/>
    <w:rsid w:val="00864656"/>
    <w:rsid w:val="00864E2D"/>
    <w:rsid w:val="008650A2"/>
    <w:rsid w:val="008651F3"/>
    <w:rsid w:val="00865D6B"/>
    <w:rsid w:val="008660B8"/>
    <w:rsid w:val="00866769"/>
    <w:rsid w:val="00866A0B"/>
    <w:rsid w:val="0086734E"/>
    <w:rsid w:val="008678D0"/>
    <w:rsid w:val="00867DAF"/>
    <w:rsid w:val="00867E59"/>
    <w:rsid w:val="00870D99"/>
    <w:rsid w:val="0087167D"/>
    <w:rsid w:val="0087185B"/>
    <w:rsid w:val="00871C56"/>
    <w:rsid w:val="00871FFF"/>
    <w:rsid w:val="0087216D"/>
    <w:rsid w:val="008724E9"/>
    <w:rsid w:val="0087352E"/>
    <w:rsid w:val="008736FD"/>
    <w:rsid w:val="008738C6"/>
    <w:rsid w:val="00873D8B"/>
    <w:rsid w:val="0087512E"/>
    <w:rsid w:val="00875A95"/>
    <w:rsid w:val="00875E27"/>
    <w:rsid w:val="008760CE"/>
    <w:rsid w:val="00877660"/>
    <w:rsid w:val="0088072A"/>
    <w:rsid w:val="0088155D"/>
    <w:rsid w:val="008819D6"/>
    <w:rsid w:val="00881A33"/>
    <w:rsid w:val="00881F87"/>
    <w:rsid w:val="0088206E"/>
    <w:rsid w:val="00882100"/>
    <w:rsid w:val="008837F1"/>
    <w:rsid w:val="00883A67"/>
    <w:rsid w:val="00883AFA"/>
    <w:rsid w:val="008846BD"/>
    <w:rsid w:val="00884BA3"/>
    <w:rsid w:val="0088579B"/>
    <w:rsid w:val="00885B33"/>
    <w:rsid w:val="00885B88"/>
    <w:rsid w:val="00885B8E"/>
    <w:rsid w:val="008860F8"/>
    <w:rsid w:val="00886FD9"/>
    <w:rsid w:val="00887DBD"/>
    <w:rsid w:val="00887E33"/>
    <w:rsid w:val="00890236"/>
    <w:rsid w:val="008902E8"/>
    <w:rsid w:val="008904AD"/>
    <w:rsid w:val="00890B78"/>
    <w:rsid w:val="00890F29"/>
    <w:rsid w:val="008914A7"/>
    <w:rsid w:val="0089167D"/>
    <w:rsid w:val="0089179D"/>
    <w:rsid w:val="00891C23"/>
    <w:rsid w:val="00891E58"/>
    <w:rsid w:val="00894907"/>
    <w:rsid w:val="008952FD"/>
    <w:rsid w:val="0089637E"/>
    <w:rsid w:val="00896C4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1602"/>
    <w:rsid w:val="008A25DE"/>
    <w:rsid w:val="008A2D31"/>
    <w:rsid w:val="008A305E"/>
    <w:rsid w:val="008A318E"/>
    <w:rsid w:val="008A321B"/>
    <w:rsid w:val="008A3CB8"/>
    <w:rsid w:val="008A4220"/>
    <w:rsid w:val="008A491F"/>
    <w:rsid w:val="008A525E"/>
    <w:rsid w:val="008A5427"/>
    <w:rsid w:val="008A5B22"/>
    <w:rsid w:val="008A67AF"/>
    <w:rsid w:val="008A744F"/>
    <w:rsid w:val="008A756A"/>
    <w:rsid w:val="008B0447"/>
    <w:rsid w:val="008B105C"/>
    <w:rsid w:val="008B10A8"/>
    <w:rsid w:val="008B10F8"/>
    <w:rsid w:val="008B15AC"/>
    <w:rsid w:val="008B1FE2"/>
    <w:rsid w:val="008B302C"/>
    <w:rsid w:val="008B4020"/>
    <w:rsid w:val="008B5057"/>
    <w:rsid w:val="008B5155"/>
    <w:rsid w:val="008B5568"/>
    <w:rsid w:val="008B56BE"/>
    <w:rsid w:val="008B5D9B"/>
    <w:rsid w:val="008B5F4C"/>
    <w:rsid w:val="008B62E9"/>
    <w:rsid w:val="008B77B5"/>
    <w:rsid w:val="008B786F"/>
    <w:rsid w:val="008B7C7B"/>
    <w:rsid w:val="008C0F0A"/>
    <w:rsid w:val="008C0F84"/>
    <w:rsid w:val="008C15BB"/>
    <w:rsid w:val="008C1A69"/>
    <w:rsid w:val="008C1A91"/>
    <w:rsid w:val="008C346F"/>
    <w:rsid w:val="008C5453"/>
    <w:rsid w:val="008D02EE"/>
    <w:rsid w:val="008D047B"/>
    <w:rsid w:val="008D073A"/>
    <w:rsid w:val="008D0A99"/>
    <w:rsid w:val="008D157F"/>
    <w:rsid w:val="008D1648"/>
    <w:rsid w:val="008D19D2"/>
    <w:rsid w:val="008D1BF8"/>
    <w:rsid w:val="008D1D4A"/>
    <w:rsid w:val="008D1FFA"/>
    <w:rsid w:val="008D2244"/>
    <w:rsid w:val="008D22C9"/>
    <w:rsid w:val="008D269F"/>
    <w:rsid w:val="008D2F50"/>
    <w:rsid w:val="008D3168"/>
    <w:rsid w:val="008D3D50"/>
    <w:rsid w:val="008D412E"/>
    <w:rsid w:val="008D4189"/>
    <w:rsid w:val="008D450E"/>
    <w:rsid w:val="008D4752"/>
    <w:rsid w:val="008D47BF"/>
    <w:rsid w:val="008D56D7"/>
    <w:rsid w:val="008D5B87"/>
    <w:rsid w:val="008D626D"/>
    <w:rsid w:val="008D6293"/>
    <w:rsid w:val="008D69D9"/>
    <w:rsid w:val="008D6C87"/>
    <w:rsid w:val="008D7299"/>
    <w:rsid w:val="008E0B2E"/>
    <w:rsid w:val="008E1016"/>
    <w:rsid w:val="008E11FC"/>
    <w:rsid w:val="008E15DE"/>
    <w:rsid w:val="008E1CB5"/>
    <w:rsid w:val="008E34CA"/>
    <w:rsid w:val="008E47F6"/>
    <w:rsid w:val="008E5385"/>
    <w:rsid w:val="008E59D3"/>
    <w:rsid w:val="008E5BC7"/>
    <w:rsid w:val="008E6A0F"/>
    <w:rsid w:val="008E6B61"/>
    <w:rsid w:val="008E7132"/>
    <w:rsid w:val="008E77FD"/>
    <w:rsid w:val="008F0E79"/>
    <w:rsid w:val="008F10E3"/>
    <w:rsid w:val="008F1669"/>
    <w:rsid w:val="008F17D3"/>
    <w:rsid w:val="008F2C0E"/>
    <w:rsid w:val="008F4124"/>
    <w:rsid w:val="008F41A4"/>
    <w:rsid w:val="008F4593"/>
    <w:rsid w:val="008F482E"/>
    <w:rsid w:val="008F488E"/>
    <w:rsid w:val="008F64CA"/>
    <w:rsid w:val="008F697E"/>
    <w:rsid w:val="008F6B77"/>
    <w:rsid w:val="008F6E04"/>
    <w:rsid w:val="008F7D26"/>
    <w:rsid w:val="009012CE"/>
    <w:rsid w:val="009013C2"/>
    <w:rsid w:val="00901857"/>
    <w:rsid w:val="00903A72"/>
    <w:rsid w:val="00904377"/>
    <w:rsid w:val="0090469E"/>
    <w:rsid w:val="00905813"/>
    <w:rsid w:val="00905B4F"/>
    <w:rsid w:val="00905CED"/>
    <w:rsid w:val="00905FF2"/>
    <w:rsid w:val="00906641"/>
    <w:rsid w:val="009070BB"/>
    <w:rsid w:val="00907313"/>
    <w:rsid w:val="00907D8C"/>
    <w:rsid w:val="00910F06"/>
    <w:rsid w:val="00910F44"/>
    <w:rsid w:val="00911E1D"/>
    <w:rsid w:val="00912038"/>
    <w:rsid w:val="00912989"/>
    <w:rsid w:val="00912BCD"/>
    <w:rsid w:val="0091313D"/>
    <w:rsid w:val="0091326E"/>
    <w:rsid w:val="00913721"/>
    <w:rsid w:val="00913C32"/>
    <w:rsid w:val="0091481A"/>
    <w:rsid w:val="00914EC8"/>
    <w:rsid w:val="00915A3D"/>
    <w:rsid w:val="00917737"/>
    <w:rsid w:val="009179D8"/>
    <w:rsid w:val="009206BC"/>
    <w:rsid w:val="00920B2C"/>
    <w:rsid w:val="00921DB3"/>
    <w:rsid w:val="00922086"/>
    <w:rsid w:val="00923014"/>
    <w:rsid w:val="00923824"/>
    <w:rsid w:val="00924A2F"/>
    <w:rsid w:val="0092594E"/>
    <w:rsid w:val="00926297"/>
    <w:rsid w:val="0092651A"/>
    <w:rsid w:val="009269A4"/>
    <w:rsid w:val="00930246"/>
    <w:rsid w:val="009308DA"/>
    <w:rsid w:val="009309DD"/>
    <w:rsid w:val="0093125B"/>
    <w:rsid w:val="00931BF6"/>
    <w:rsid w:val="00931CBA"/>
    <w:rsid w:val="00931D6D"/>
    <w:rsid w:val="00931DB9"/>
    <w:rsid w:val="00931FE6"/>
    <w:rsid w:val="00932367"/>
    <w:rsid w:val="00932815"/>
    <w:rsid w:val="00932E1B"/>
    <w:rsid w:val="00932E32"/>
    <w:rsid w:val="00933998"/>
    <w:rsid w:val="00933B1B"/>
    <w:rsid w:val="00934937"/>
    <w:rsid w:val="00934B2B"/>
    <w:rsid w:val="00934D1A"/>
    <w:rsid w:val="00934EF9"/>
    <w:rsid w:val="00935679"/>
    <w:rsid w:val="00935CE9"/>
    <w:rsid w:val="00936C93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18DD"/>
    <w:rsid w:val="00942024"/>
    <w:rsid w:val="00942384"/>
    <w:rsid w:val="009424D8"/>
    <w:rsid w:val="0094253F"/>
    <w:rsid w:val="00942B2E"/>
    <w:rsid w:val="0094366E"/>
    <w:rsid w:val="00944057"/>
    <w:rsid w:val="00944092"/>
    <w:rsid w:val="009444CC"/>
    <w:rsid w:val="00944B12"/>
    <w:rsid w:val="009458DE"/>
    <w:rsid w:val="00945972"/>
    <w:rsid w:val="00946A4B"/>
    <w:rsid w:val="00947739"/>
    <w:rsid w:val="00947F84"/>
    <w:rsid w:val="00950568"/>
    <w:rsid w:val="009507DB"/>
    <w:rsid w:val="00951336"/>
    <w:rsid w:val="0095179D"/>
    <w:rsid w:val="00951C6C"/>
    <w:rsid w:val="00952521"/>
    <w:rsid w:val="00953042"/>
    <w:rsid w:val="00953095"/>
    <w:rsid w:val="00953428"/>
    <w:rsid w:val="0095379C"/>
    <w:rsid w:val="009540B7"/>
    <w:rsid w:val="00954A17"/>
    <w:rsid w:val="009561C9"/>
    <w:rsid w:val="00956254"/>
    <w:rsid w:val="009565B7"/>
    <w:rsid w:val="00956736"/>
    <w:rsid w:val="00956F40"/>
    <w:rsid w:val="00956FEB"/>
    <w:rsid w:val="00957321"/>
    <w:rsid w:val="00957C89"/>
    <w:rsid w:val="00957CF3"/>
    <w:rsid w:val="00960B57"/>
    <w:rsid w:val="00960F92"/>
    <w:rsid w:val="009612B8"/>
    <w:rsid w:val="009613B2"/>
    <w:rsid w:val="00961501"/>
    <w:rsid w:val="009617AB"/>
    <w:rsid w:val="00961B60"/>
    <w:rsid w:val="00962832"/>
    <w:rsid w:val="00963889"/>
    <w:rsid w:val="00963B93"/>
    <w:rsid w:val="009647FE"/>
    <w:rsid w:val="00964AAA"/>
    <w:rsid w:val="0096525A"/>
    <w:rsid w:val="009655FD"/>
    <w:rsid w:val="00965897"/>
    <w:rsid w:val="009662F9"/>
    <w:rsid w:val="0096693A"/>
    <w:rsid w:val="00966D1C"/>
    <w:rsid w:val="00966F52"/>
    <w:rsid w:val="00967025"/>
    <w:rsid w:val="009671C4"/>
    <w:rsid w:val="00967313"/>
    <w:rsid w:val="00967344"/>
    <w:rsid w:val="00967E0A"/>
    <w:rsid w:val="0097033E"/>
    <w:rsid w:val="0097050F"/>
    <w:rsid w:val="0097069A"/>
    <w:rsid w:val="009706CA"/>
    <w:rsid w:val="009714B3"/>
    <w:rsid w:val="00971F4D"/>
    <w:rsid w:val="00971FAB"/>
    <w:rsid w:val="009726E2"/>
    <w:rsid w:val="00973789"/>
    <w:rsid w:val="00973BAC"/>
    <w:rsid w:val="00975D4C"/>
    <w:rsid w:val="00976071"/>
    <w:rsid w:val="0097636A"/>
    <w:rsid w:val="00976E15"/>
    <w:rsid w:val="00976FC7"/>
    <w:rsid w:val="0097763C"/>
    <w:rsid w:val="0098085C"/>
    <w:rsid w:val="00980B0A"/>
    <w:rsid w:val="00980C40"/>
    <w:rsid w:val="009814D1"/>
    <w:rsid w:val="00981763"/>
    <w:rsid w:val="009819E1"/>
    <w:rsid w:val="00981F4E"/>
    <w:rsid w:val="00981FDE"/>
    <w:rsid w:val="00982322"/>
    <w:rsid w:val="009825D4"/>
    <w:rsid w:val="00982A4B"/>
    <w:rsid w:val="00982E9D"/>
    <w:rsid w:val="0098361D"/>
    <w:rsid w:val="00983C03"/>
    <w:rsid w:val="00984154"/>
    <w:rsid w:val="00984193"/>
    <w:rsid w:val="009842DC"/>
    <w:rsid w:val="00984BBF"/>
    <w:rsid w:val="00984C35"/>
    <w:rsid w:val="00985917"/>
    <w:rsid w:val="009864CC"/>
    <w:rsid w:val="00986A6E"/>
    <w:rsid w:val="00986E0E"/>
    <w:rsid w:val="00986F04"/>
    <w:rsid w:val="0098783F"/>
    <w:rsid w:val="00987894"/>
    <w:rsid w:val="00987D16"/>
    <w:rsid w:val="00990211"/>
    <w:rsid w:val="00990EDE"/>
    <w:rsid w:val="00991503"/>
    <w:rsid w:val="00992093"/>
    <w:rsid w:val="00992193"/>
    <w:rsid w:val="00992198"/>
    <w:rsid w:val="00992762"/>
    <w:rsid w:val="00992EB1"/>
    <w:rsid w:val="00992F7C"/>
    <w:rsid w:val="00993236"/>
    <w:rsid w:val="00993494"/>
    <w:rsid w:val="00993A16"/>
    <w:rsid w:val="00993B99"/>
    <w:rsid w:val="00993FD0"/>
    <w:rsid w:val="00995211"/>
    <w:rsid w:val="00995A15"/>
    <w:rsid w:val="00996424"/>
    <w:rsid w:val="0099673D"/>
    <w:rsid w:val="00996894"/>
    <w:rsid w:val="00997903"/>
    <w:rsid w:val="009A0424"/>
    <w:rsid w:val="009A2175"/>
    <w:rsid w:val="009A22BC"/>
    <w:rsid w:val="009A23BA"/>
    <w:rsid w:val="009A27F4"/>
    <w:rsid w:val="009A4155"/>
    <w:rsid w:val="009A4908"/>
    <w:rsid w:val="009A589B"/>
    <w:rsid w:val="009A5A92"/>
    <w:rsid w:val="009A5F0C"/>
    <w:rsid w:val="009A7517"/>
    <w:rsid w:val="009A77AF"/>
    <w:rsid w:val="009A7979"/>
    <w:rsid w:val="009B01A7"/>
    <w:rsid w:val="009B0631"/>
    <w:rsid w:val="009B0F5E"/>
    <w:rsid w:val="009B0FDC"/>
    <w:rsid w:val="009B104B"/>
    <w:rsid w:val="009B281B"/>
    <w:rsid w:val="009B3555"/>
    <w:rsid w:val="009B429A"/>
    <w:rsid w:val="009B4590"/>
    <w:rsid w:val="009B494E"/>
    <w:rsid w:val="009B5522"/>
    <w:rsid w:val="009B5BBE"/>
    <w:rsid w:val="009B5D8D"/>
    <w:rsid w:val="009B64E6"/>
    <w:rsid w:val="009B6615"/>
    <w:rsid w:val="009B6C91"/>
    <w:rsid w:val="009B71AF"/>
    <w:rsid w:val="009B7787"/>
    <w:rsid w:val="009B7A62"/>
    <w:rsid w:val="009B7D6A"/>
    <w:rsid w:val="009C0900"/>
    <w:rsid w:val="009C113C"/>
    <w:rsid w:val="009C137B"/>
    <w:rsid w:val="009C1E19"/>
    <w:rsid w:val="009C24AE"/>
    <w:rsid w:val="009C275F"/>
    <w:rsid w:val="009C2C98"/>
    <w:rsid w:val="009C2F69"/>
    <w:rsid w:val="009C36AD"/>
    <w:rsid w:val="009C435E"/>
    <w:rsid w:val="009C43BE"/>
    <w:rsid w:val="009C4AED"/>
    <w:rsid w:val="009C4C8B"/>
    <w:rsid w:val="009C5FDB"/>
    <w:rsid w:val="009C65EF"/>
    <w:rsid w:val="009C734A"/>
    <w:rsid w:val="009C7B71"/>
    <w:rsid w:val="009C7BC1"/>
    <w:rsid w:val="009D0AE0"/>
    <w:rsid w:val="009D172D"/>
    <w:rsid w:val="009D17CB"/>
    <w:rsid w:val="009D2020"/>
    <w:rsid w:val="009D3789"/>
    <w:rsid w:val="009D474A"/>
    <w:rsid w:val="009D5C0E"/>
    <w:rsid w:val="009D6099"/>
    <w:rsid w:val="009D6B8B"/>
    <w:rsid w:val="009D6C2B"/>
    <w:rsid w:val="009D76D3"/>
    <w:rsid w:val="009E08A6"/>
    <w:rsid w:val="009E18D2"/>
    <w:rsid w:val="009E1B63"/>
    <w:rsid w:val="009E1BC5"/>
    <w:rsid w:val="009E25B0"/>
    <w:rsid w:val="009E3041"/>
    <w:rsid w:val="009E3301"/>
    <w:rsid w:val="009E35E6"/>
    <w:rsid w:val="009E3AF3"/>
    <w:rsid w:val="009E3DA2"/>
    <w:rsid w:val="009E5056"/>
    <w:rsid w:val="009E554B"/>
    <w:rsid w:val="009E686A"/>
    <w:rsid w:val="009E6AA3"/>
    <w:rsid w:val="009E6C53"/>
    <w:rsid w:val="009E6E03"/>
    <w:rsid w:val="009E7BAE"/>
    <w:rsid w:val="009E7D5F"/>
    <w:rsid w:val="009F0000"/>
    <w:rsid w:val="009F0280"/>
    <w:rsid w:val="009F0A40"/>
    <w:rsid w:val="009F1BF1"/>
    <w:rsid w:val="009F28B1"/>
    <w:rsid w:val="009F320C"/>
    <w:rsid w:val="009F417D"/>
    <w:rsid w:val="009F44BA"/>
    <w:rsid w:val="009F4A58"/>
    <w:rsid w:val="009F4B77"/>
    <w:rsid w:val="009F4C22"/>
    <w:rsid w:val="009F4DEC"/>
    <w:rsid w:val="009F5375"/>
    <w:rsid w:val="009F5724"/>
    <w:rsid w:val="009F66F5"/>
    <w:rsid w:val="009F6D9E"/>
    <w:rsid w:val="009F7897"/>
    <w:rsid w:val="009F799A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77F"/>
    <w:rsid w:val="00A01A25"/>
    <w:rsid w:val="00A01F30"/>
    <w:rsid w:val="00A02158"/>
    <w:rsid w:val="00A0259C"/>
    <w:rsid w:val="00A02B0A"/>
    <w:rsid w:val="00A03F3F"/>
    <w:rsid w:val="00A0441D"/>
    <w:rsid w:val="00A04897"/>
    <w:rsid w:val="00A04A58"/>
    <w:rsid w:val="00A04BF7"/>
    <w:rsid w:val="00A04DED"/>
    <w:rsid w:val="00A055A4"/>
    <w:rsid w:val="00A055C1"/>
    <w:rsid w:val="00A05F41"/>
    <w:rsid w:val="00A06325"/>
    <w:rsid w:val="00A06C86"/>
    <w:rsid w:val="00A0752A"/>
    <w:rsid w:val="00A07ADA"/>
    <w:rsid w:val="00A1053F"/>
    <w:rsid w:val="00A10A0A"/>
    <w:rsid w:val="00A11520"/>
    <w:rsid w:val="00A11ADB"/>
    <w:rsid w:val="00A1289E"/>
    <w:rsid w:val="00A12FCF"/>
    <w:rsid w:val="00A14128"/>
    <w:rsid w:val="00A1587D"/>
    <w:rsid w:val="00A15A55"/>
    <w:rsid w:val="00A1619D"/>
    <w:rsid w:val="00A16670"/>
    <w:rsid w:val="00A1689E"/>
    <w:rsid w:val="00A16E34"/>
    <w:rsid w:val="00A20697"/>
    <w:rsid w:val="00A20E30"/>
    <w:rsid w:val="00A216D0"/>
    <w:rsid w:val="00A21A87"/>
    <w:rsid w:val="00A21C61"/>
    <w:rsid w:val="00A23313"/>
    <w:rsid w:val="00A23A94"/>
    <w:rsid w:val="00A24779"/>
    <w:rsid w:val="00A249F3"/>
    <w:rsid w:val="00A24D2C"/>
    <w:rsid w:val="00A259AF"/>
    <w:rsid w:val="00A25E83"/>
    <w:rsid w:val="00A2641B"/>
    <w:rsid w:val="00A276F5"/>
    <w:rsid w:val="00A27EA7"/>
    <w:rsid w:val="00A300AE"/>
    <w:rsid w:val="00A30320"/>
    <w:rsid w:val="00A307DB"/>
    <w:rsid w:val="00A31191"/>
    <w:rsid w:val="00A3207B"/>
    <w:rsid w:val="00A323EA"/>
    <w:rsid w:val="00A32504"/>
    <w:rsid w:val="00A32540"/>
    <w:rsid w:val="00A33181"/>
    <w:rsid w:val="00A33EE3"/>
    <w:rsid w:val="00A34A71"/>
    <w:rsid w:val="00A35A2B"/>
    <w:rsid w:val="00A35AD5"/>
    <w:rsid w:val="00A36079"/>
    <w:rsid w:val="00A36331"/>
    <w:rsid w:val="00A365A6"/>
    <w:rsid w:val="00A370BD"/>
    <w:rsid w:val="00A37F02"/>
    <w:rsid w:val="00A401F5"/>
    <w:rsid w:val="00A403C7"/>
    <w:rsid w:val="00A403D7"/>
    <w:rsid w:val="00A41378"/>
    <w:rsid w:val="00A41AE3"/>
    <w:rsid w:val="00A42EB8"/>
    <w:rsid w:val="00A44003"/>
    <w:rsid w:val="00A44261"/>
    <w:rsid w:val="00A4481F"/>
    <w:rsid w:val="00A44D87"/>
    <w:rsid w:val="00A45B41"/>
    <w:rsid w:val="00A45BC9"/>
    <w:rsid w:val="00A468D8"/>
    <w:rsid w:val="00A46B93"/>
    <w:rsid w:val="00A46DC3"/>
    <w:rsid w:val="00A47823"/>
    <w:rsid w:val="00A47A08"/>
    <w:rsid w:val="00A500D2"/>
    <w:rsid w:val="00A501E7"/>
    <w:rsid w:val="00A50AC7"/>
    <w:rsid w:val="00A5105F"/>
    <w:rsid w:val="00A5134F"/>
    <w:rsid w:val="00A52184"/>
    <w:rsid w:val="00A534E5"/>
    <w:rsid w:val="00A538C9"/>
    <w:rsid w:val="00A53B79"/>
    <w:rsid w:val="00A53D67"/>
    <w:rsid w:val="00A540E4"/>
    <w:rsid w:val="00A54B76"/>
    <w:rsid w:val="00A54DD3"/>
    <w:rsid w:val="00A556B0"/>
    <w:rsid w:val="00A56BB8"/>
    <w:rsid w:val="00A56E67"/>
    <w:rsid w:val="00A56E73"/>
    <w:rsid w:val="00A5716B"/>
    <w:rsid w:val="00A604E3"/>
    <w:rsid w:val="00A60E2D"/>
    <w:rsid w:val="00A617F7"/>
    <w:rsid w:val="00A62066"/>
    <w:rsid w:val="00A626C3"/>
    <w:rsid w:val="00A6355F"/>
    <w:rsid w:val="00A64C89"/>
    <w:rsid w:val="00A65727"/>
    <w:rsid w:val="00A65B8E"/>
    <w:rsid w:val="00A6748A"/>
    <w:rsid w:val="00A674DB"/>
    <w:rsid w:val="00A67A48"/>
    <w:rsid w:val="00A67FAB"/>
    <w:rsid w:val="00A703B2"/>
    <w:rsid w:val="00A70688"/>
    <w:rsid w:val="00A70E7A"/>
    <w:rsid w:val="00A70FA8"/>
    <w:rsid w:val="00A70FD6"/>
    <w:rsid w:val="00A712E1"/>
    <w:rsid w:val="00A71659"/>
    <w:rsid w:val="00A71C0E"/>
    <w:rsid w:val="00A71F3B"/>
    <w:rsid w:val="00A724D9"/>
    <w:rsid w:val="00A73313"/>
    <w:rsid w:val="00A73D56"/>
    <w:rsid w:val="00A73E73"/>
    <w:rsid w:val="00A7475F"/>
    <w:rsid w:val="00A74967"/>
    <w:rsid w:val="00A756B2"/>
    <w:rsid w:val="00A758AA"/>
    <w:rsid w:val="00A7697E"/>
    <w:rsid w:val="00A76D48"/>
    <w:rsid w:val="00A77788"/>
    <w:rsid w:val="00A80B18"/>
    <w:rsid w:val="00A81087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55ED"/>
    <w:rsid w:val="00A85807"/>
    <w:rsid w:val="00A85F82"/>
    <w:rsid w:val="00A862B3"/>
    <w:rsid w:val="00A86889"/>
    <w:rsid w:val="00A8732C"/>
    <w:rsid w:val="00A87538"/>
    <w:rsid w:val="00A87784"/>
    <w:rsid w:val="00A87C14"/>
    <w:rsid w:val="00A90E38"/>
    <w:rsid w:val="00A93DF1"/>
    <w:rsid w:val="00A94101"/>
    <w:rsid w:val="00A9449C"/>
    <w:rsid w:val="00A94A7A"/>
    <w:rsid w:val="00A951C5"/>
    <w:rsid w:val="00A9581A"/>
    <w:rsid w:val="00A95B92"/>
    <w:rsid w:val="00A95C53"/>
    <w:rsid w:val="00A95EDB"/>
    <w:rsid w:val="00A95EF4"/>
    <w:rsid w:val="00A960B5"/>
    <w:rsid w:val="00A97281"/>
    <w:rsid w:val="00A9745C"/>
    <w:rsid w:val="00A979AC"/>
    <w:rsid w:val="00A97AEC"/>
    <w:rsid w:val="00AA09C5"/>
    <w:rsid w:val="00AA0CF3"/>
    <w:rsid w:val="00AA1746"/>
    <w:rsid w:val="00AA29B3"/>
    <w:rsid w:val="00AA3095"/>
    <w:rsid w:val="00AA3118"/>
    <w:rsid w:val="00AA3858"/>
    <w:rsid w:val="00AA3F60"/>
    <w:rsid w:val="00AA4091"/>
    <w:rsid w:val="00AA4228"/>
    <w:rsid w:val="00AA523C"/>
    <w:rsid w:val="00AA5EDC"/>
    <w:rsid w:val="00AA6A2C"/>
    <w:rsid w:val="00AA78CF"/>
    <w:rsid w:val="00AB0003"/>
    <w:rsid w:val="00AB02AF"/>
    <w:rsid w:val="00AB0A96"/>
    <w:rsid w:val="00AB1AF7"/>
    <w:rsid w:val="00AB1DCD"/>
    <w:rsid w:val="00AB22B5"/>
    <w:rsid w:val="00AB288E"/>
    <w:rsid w:val="00AB41C8"/>
    <w:rsid w:val="00AB4A22"/>
    <w:rsid w:val="00AB4D36"/>
    <w:rsid w:val="00AB4D4A"/>
    <w:rsid w:val="00AB5190"/>
    <w:rsid w:val="00AB519E"/>
    <w:rsid w:val="00AB67AD"/>
    <w:rsid w:val="00AB7C9E"/>
    <w:rsid w:val="00AB7F55"/>
    <w:rsid w:val="00AC00AF"/>
    <w:rsid w:val="00AC00F3"/>
    <w:rsid w:val="00AC0B63"/>
    <w:rsid w:val="00AC0F43"/>
    <w:rsid w:val="00AC132A"/>
    <w:rsid w:val="00AC1AD4"/>
    <w:rsid w:val="00AC1B87"/>
    <w:rsid w:val="00AC1F06"/>
    <w:rsid w:val="00AC3054"/>
    <w:rsid w:val="00AC3EA3"/>
    <w:rsid w:val="00AC4633"/>
    <w:rsid w:val="00AC4652"/>
    <w:rsid w:val="00AC4CAA"/>
    <w:rsid w:val="00AC5D3D"/>
    <w:rsid w:val="00AC6634"/>
    <w:rsid w:val="00AC6B25"/>
    <w:rsid w:val="00AC6D22"/>
    <w:rsid w:val="00AC71A4"/>
    <w:rsid w:val="00AD0F80"/>
    <w:rsid w:val="00AD10BE"/>
    <w:rsid w:val="00AD11F5"/>
    <w:rsid w:val="00AD1600"/>
    <w:rsid w:val="00AD1AF5"/>
    <w:rsid w:val="00AD1BAE"/>
    <w:rsid w:val="00AD3046"/>
    <w:rsid w:val="00AD3231"/>
    <w:rsid w:val="00AD3E1A"/>
    <w:rsid w:val="00AD43B3"/>
    <w:rsid w:val="00AD4730"/>
    <w:rsid w:val="00AD4A80"/>
    <w:rsid w:val="00AD4DCE"/>
    <w:rsid w:val="00AD53B9"/>
    <w:rsid w:val="00AD53C8"/>
    <w:rsid w:val="00AD5546"/>
    <w:rsid w:val="00AD5B18"/>
    <w:rsid w:val="00AD5E1C"/>
    <w:rsid w:val="00AD6F8B"/>
    <w:rsid w:val="00AE0494"/>
    <w:rsid w:val="00AE09F3"/>
    <w:rsid w:val="00AE0B19"/>
    <w:rsid w:val="00AE0D8C"/>
    <w:rsid w:val="00AE181D"/>
    <w:rsid w:val="00AE1B49"/>
    <w:rsid w:val="00AE2144"/>
    <w:rsid w:val="00AE2597"/>
    <w:rsid w:val="00AE2714"/>
    <w:rsid w:val="00AE2D7B"/>
    <w:rsid w:val="00AE2EF1"/>
    <w:rsid w:val="00AE34BD"/>
    <w:rsid w:val="00AE42C3"/>
    <w:rsid w:val="00AE47C3"/>
    <w:rsid w:val="00AE527D"/>
    <w:rsid w:val="00AE5884"/>
    <w:rsid w:val="00AE5AA2"/>
    <w:rsid w:val="00AE6385"/>
    <w:rsid w:val="00AE6C88"/>
    <w:rsid w:val="00AE73F0"/>
    <w:rsid w:val="00AF01FD"/>
    <w:rsid w:val="00AF0342"/>
    <w:rsid w:val="00AF0DFD"/>
    <w:rsid w:val="00AF0EF8"/>
    <w:rsid w:val="00AF1356"/>
    <w:rsid w:val="00AF1B2B"/>
    <w:rsid w:val="00AF1D5C"/>
    <w:rsid w:val="00AF2251"/>
    <w:rsid w:val="00AF283B"/>
    <w:rsid w:val="00AF2A43"/>
    <w:rsid w:val="00AF31E8"/>
    <w:rsid w:val="00AF34AA"/>
    <w:rsid w:val="00AF3AE8"/>
    <w:rsid w:val="00AF4D35"/>
    <w:rsid w:val="00AF4D41"/>
    <w:rsid w:val="00AF557A"/>
    <w:rsid w:val="00AF5636"/>
    <w:rsid w:val="00AF5FA3"/>
    <w:rsid w:val="00AF681E"/>
    <w:rsid w:val="00AF6CA7"/>
    <w:rsid w:val="00AF7BE9"/>
    <w:rsid w:val="00B005F6"/>
    <w:rsid w:val="00B00D2B"/>
    <w:rsid w:val="00B01CE2"/>
    <w:rsid w:val="00B0364F"/>
    <w:rsid w:val="00B03E4B"/>
    <w:rsid w:val="00B05517"/>
    <w:rsid w:val="00B055BD"/>
    <w:rsid w:val="00B0569F"/>
    <w:rsid w:val="00B05E2F"/>
    <w:rsid w:val="00B06322"/>
    <w:rsid w:val="00B06874"/>
    <w:rsid w:val="00B07E6D"/>
    <w:rsid w:val="00B10527"/>
    <w:rsid w:val="00B10D91"/>
    <w:rsid w:val="00B13835"/>
    <w:rsid w:val="00B13839"/>
    <w:rsid w:val="00B14844"/>
    <w:rsid w:val="00B14E18"/>
    <w:rsid w:val="00B152CC"/>
    <w:rsid w:val="00B158DE"/>
    <w:rsid w:val="00B17071"/>
    <w:rsid w:val="00B17A2E"/>
    <w:rsid w:val="00B17C54"/>
    <w:rsid w:val="00B17D4B"/>
    <w:rsid w:val="00B21133"/>
    <w:rsid w:val="00B222F9"/>
    <w:rsid w:val="00B224BF"/>
    <w:rsid w:val="00B22912"/>
    <w:rsid w:val="00B22E22"/>
    <w:rsid w:val="00B230DE"/>
    <w:rsid w:val="00B23C62"/>
    <w:rsid w:val="00B23F74"/>
    <w:rsid w:val="00B246C1"/>
    <w:rsid w:val="00B2488E"/>
    <w:rsid w:val="00B24CAD"/>
    <w:rsid w:val="00B2508E"/>
    <w:rsid w:val="00B262B9"/>
    <w:rsid w:val="00B26F17"/>
    <w:rsid w:val="00B275E7"/>
    <w:rsid w:val="00B27716"/>
    <w:rsid w:val="00B304CA"/>
    <w:rsid w:val="00B313EF"/>
    <w:rsid w:val="00B31665"/>
    <w:rsid w:val="00B316CA"/>
    <w:rsid w:val="00B3293E"/>
    <w:rsid w:val="00B32A34"/>
    <w:rsid w:val="00B331FE"/>
    <w:rsid w:val="00B3329F"/>
    <w:rsid w:val="00B345D8"/>
    <w:rsid w:val="00B345FE"/>
    <w:rsid w:val="00B346D0"/>
    <w:rsid w:val="00B34E93"/>
    <w:rsid w:val="00B3541C"/>
    <w:rsid w:val="00B354B4"/>
    <w:rsid w:val="00B3622F"/>
    <w:rsid w:val="00B363E0"/>
    <w:rsid w:val="00B363FD"/>
    <w:rsid w:val="00B3641D"/>
    <w:rsid w:val="00B3668B"/>
    <w:rsid w:val="00B36C99"/>
    <w:rsid w:val="00B377CF"/>
    <w:rsid w:val="00B37819"/>
    <w:rsid w:val="00B37BB1"/>
    <w:rsid w:val="00B37F9F"/>
    <w:rsid w:val="00B40F40"/>
    <w:rsid w:val="00B4142A"/>
    <w:rsid w:val="00B4228A"/>
    <w:rsid w:val="00B433B0"/>
    <w:rsid w:val="00B43AFC"/>
    <w:rsid w:val="00B44F0F"/>
    <w:rsid w:val="00B4556B"/>
    <w:rsid w:val="00B472F5"/>
    <w:rsid w:val="00B47EEF"/>
    <w:rsid w:val="00B51295"/>
    <w:rsid w:val="00B51533"/>
    <w:rsid w:val="00B51BF3"/>
    <w:rsid w:val="00B51E52"/>
    <w:rsid w:val="00B5216E"/>
    <w:rsid w:val="00B522BD"/>
    <w:rsid w:val="00B524CB"/>
    <w:rsid w:val="00B527D1"/>
    <w:rsid w:val="00B52865"/>
    <w:rsid w:val="00B52C8F"/>
    <w:rsid w:val="00B52CD4"/>
    <w:rsid w:val="00B52CDB"/>
    <w:rsid w:val="00B532AE"/>
    <w:rsid w:val="00B5361E"/>
    <w:rsid w:val="00B538BE"/>
    <w:rsid w:val="00B53A1E"/>
    <w:rsid w:val="00B54241"/>
    <w:rsid w:val="00B54518"/>
    <w:rsid w:val="00B55938"/>
    <w:rsid w:val="00B55DD2"/>
    <w:rsid w:val="00B56F52"/>
    <w:rsid w:val="00B574EE"/>
    <w:rsid w:val="00B57DCE"/>
    <w:rsid w:val="00B60866"/>
    <w:rsid w:val="00B611B1"/>
    <w:rsid w:val="00B62884"/>
    <w:rsid w:val="00B6359F"/>
    <w:rsid w:val="00B63C23"/>
    <w:rsid w:val="00B65365"/>
    <w:rsid w:val="00B65EAB"/>
    <w:rsid w:val="00B66E86"/>
    <w:rsid w:val="00B66EB6"/>
    <w:rsid w:val="00B6733C"/>
    <w:rsid w:val="00B702B3"/>
    <w:rsid w:val="00B702B6"/>
    <w:rsid w:val="00B705CD"/>
    <w:rsid w:val="00B709F2"/>
    <w:rsid w:val="00B70D64"/>
    <w:rsid w:val="00B71C18"/>
    <w:rsid w:val="00B73410"/>
    <w:rsid w:val="00B734A6"/>
    <w:rsid w:val="00B73670"/>
    <w:rsid w:val="00B74214"/>
    <w:rsid w:val="00B74B28"/>
    <w:rsid w:val="00B75A35"/>
    <w:rsid w:val="00B7661D"/>
    <w:rsid w:val="00B76743"/>
    <w:rsid w:val="00B767C8"/>
    <w:rsid w:val="00B77420"/>
    <w:rsid w:val="00B779C7"/>
    <w:rsid w:val="00B80FD2"/>
    <w:rsid w:val="00B81886"/>
    <w:rsid w:val="00B82238"/>
    <w:rsid w:val="00B8265E"/>
    <w:rsid w:val="00B826F1"/>
    <w:rsid w:val="00B8290D"/>
    <w:rsid w:val="00B83669"/>
    <w:rsid w:val="00B83A2F"/>
    <w:rsid w:val="00B8459A"/>
    <w:rsid w:val="00B84796"/>
    <w:rsid w:val="00B847DF"/>
    <w:rsid w:val="00B85891"/>
    <w:rsid w:val="00B85994"/>
    <w:rsid w:val="00B85F82"/>
    <w:rsid w:val="00B862EA"/>
    <w:rsid w:val="00B865E3"/>
    <w:rsid w:val="00B8670A"/>
    <w:rsid w:val="00B87221"/>
    <w:rsid w:val="00B90262"/>
    <w:rsid w:val="00B90720"/>
    <w:rsid w:val="00B90845"/>
    <w:rsid w:val="00B91262"/>
    <w:rsid w:val="00B91318"/>
    <w:rsid w:val="00B925A6"/>
    <w:rsid w:val="00B9319C"/>
    <w:rsid w:val="00B9328B"/>
    <w:rsid w:val="00B93488"/>
    <w:rsid w:val="00B93AA8"/>
    <w:rsid w:val="00B942F9"/>
    <w:rsid w:val="00B94E82"/>
    <w:rsid w:val="00B94F22"/>
    <w:rsid w:val="00B95C6E"/>
    <w:rsid w:val="00B95F0D"/>
    <w:rsid w:val="00B97019"/>
    <w:rsid w:val="00B9743B"/>
    <w:rsid w:val="00B97658"/>
    <w:rsid w:val="00B978DE"/>
    <w:rsid w:val="00B978DF"/>
    <w:rsid w:val="00B97B2F"/>
    <w:rsid w:val="00BA014F"/>
    <w:rsid w:val="00BA111C"/>
    <w:rsid w:val="00BA202D"/>
    <w:rsid w:val="00BA256A"/>
    <w:rsid w:val="00BA2C61"/>
    <w:rsid w:val="00BA2DCE"/>
    <w:rsid w:val="00BA3D5C"/>
    <w:rsid w:val="00BA3E05"/>
    <w:rsid w:val="00BA4CD5"/>
    <w:rsid w:val="00BA51FE"/>
    <w:rsid w:val="00BA5820"/>
    <w:rsid w:val="00BA6306"/>
    <w:rsid w:val="00BA71DA"/>
    <w:rsid w:val="00BB041C"/>
    <w:rsid w:val="00BB129E"/>
    <w:rsid w:val="00BB17A0"/>
    <w:rsid w:val="00BB21F2"/>
    <w:rsid w:val="00BB27E7"/>
    <w:rsid w:val="00BB3124"/>
    <w:rsid w:val="00BB32FA"/>
    <w:rsid w:val="00BB405A"/>
    <w:rsid w:val="00BB45C3"/>
    <w:rsid w:val="00BB4A83"/>
    <w:rsid w:val="00BB4AAE"/>
    <w:rsid w:val="00BB514D"/>
    <w:rsid w:val="00BB6904"/>
    <w:rsid w:val="00BB6977"/>
    <w:rsid w:val="00BB698F"/>
    <w:rsid w:val="00BB6B76"/>
    <w:rsid w:val="00BB73A9"/>
    <w:rsid w:val="00BB7C1B"/>
    <w:rsid w:val="00BC0BFA"/>
    <w:rsid w:val="00BC0D47"/>
    <w:rsid w:val="00BC131A"/>
    <w:rsid w:val="00BC1CA4"/>
    <w:rsid w:val="00BC2249"/>
    <w:rsid w:val="00BC26D2"/>
    <w:rsid w:val="00BC32CA"/>
    <w:rsid w:val="00BC39C5"/>
    <w:rsid w:val="00BC5047"/>
    <w:rsid w:val="00BC537E"/>
    <w:rsid w:val="00BC5622"/>
    <w:rsid w:val="00BC7448"/>
    <w:rsid w:val="00BC78FC"/>
    <w:rsid w:val="00BC7B0C"/>
    <w:rsid w:val="00BC7D96"/>
    <w:rsid w:val="00BC7FA3"/>
    <w:rsid w:val="00BD031A"/>
    <w:rsid w:val="00BD081D"/>
    <w:rsid w:val="00BD0A1B"/>
    <w:rsid w:val="00BD1027"/>
    <w:rsid w:val="00BD1B59"/>
    <w:rsid w:val="00BD1C22"/>
    <w:rsid w:val="00BD1C28"/>
    <w:rsid w:val="00BD3E11"/>
    <w:rsid w:val="00BD4FBB"/>
    <w:rsid w:val="00BD5024"/>
    <w:rsid w:val="00BD5F2E"/>
    <w:rsid w:val="00BD6347"/>
    <w:rsid w:val="00BD6812"/>
    <w:rsid w:val="00BD6CE0"/>
    <w:rsid w:val="00BE0467"/>
    <w:rsid w:val="00BE052E"/>
    <w:rsid w:val="00BE05D5"/>
    <w:rsid w:val="00BE08D5"/>
    <w:rsid w:val="00BE0D5F"/>
    <w:rsid w:val="00BE3467"/>
    <w:rsid w:val="00BE3724"/>
    <w:rsid w:val="00BE4116"/>
    <w:rsid w:val="00BE46D8"/>
    <w:rsid w:val="00BE4A5D"/>
    <w:rsid w:val="00BE6631"/>
    <w:rsid w:val="00BE69A9"/>
    <w:rsid w:val="00BE6D66"/>
    <w:rsid w:val="00BE6F46"/>
    <w:rsid w:val="00BE79AD"/>
    <w:rsid w:val="00BF0CC7"/>
    <w:rsid w:val="00BF1A3A"/>
    <w:rsid w:val="00BF1A42"/>
    <w:rsid w:val="00BF1C00"/>
    <w:rsid w:val="00BF1D6B"/>
    <w:rsid w:val="00BF1E50"/>
    <w:rsid w:val="00BF1FCD"/>
    <w:rsid w:val="00BF209A"/>
    <w:rsid w:val="00BF24DB"/>
    <w:rsid w:val="00BF322F"/>
    <w:rsid w:val="00BF3427"/>
    <w:rsid w:val="00BF40C7"/>
    <w:rsid w:val="00BF4B76"/>
    <w:rsid w:val="00BF55A3"/>
    <w:rsid w:val="00BF564A"/>
    <w:rsid w:val="00BF5AFB"/>
    <w:rsid w:val="00BF5E7E"/>
    <w:rsid w:val="00BF5F6C"/>
    <w:rsid w:val="00BF678F"/>
    <w:rsid w:val="00BF6C1A"/>
    <w:rsid w:val="00BF7963"/>
    <w:rsid w:val="00C00FB1"/>
    <w:rsid w:val="00C02E86"/>
    <w:rsid w:val="00C02EEB"/>
    <w:rsid w:val="00C04182"/>
    <w:rsid w:val="00C05466"/>
    <w:rsid w:val="00C05D0C"/>
    <w:rsid w:val="00C05DA3"/>
    <w:rsid w:val="00C066FA"/>
    <w:rsid w:val="00C11347"/>
    <w:rsid w:val="00C1152B"/>
    <w:rsid w:val="00C11664"/>
    <w:rsid w:val="00C11A18"/>
    <w:rsid w:val="00C120A7"/>
    <w:rsid w:val="00C120C3"/>
    <w:rsid w:val="00C12E62"/>
    <w:rsid w:val="00C12F3A"/>
    <w:rsid w:val="00C15477"/>
    <w:rsid w:val="00C157D5"/>
    <w:rsid w:val="00C16BC1"/>
    <w:rsid w:val="00C16CD8"/>
    <w:rsid w:val="00C171DC"/>
    <w:rsid w:val="00C17308"/>
    <w:rsid w:val="00C1792F"/>
    <w:rsid w:val="00C17EFD"/>
    <w:rsid w:val="00C20BEA"/>
    <w:rsid w:val="00C20DCB"/>
    <w:rsid w:val="00C2145C"/>
    <w:rsid w:val="00C21F00"/>
    <w:rsid w:val="00C21FB0"/>
    <w:rsid w:val="00C223C2"/>
    <w:rsid w:val="00C22708"/>
    <w:rsid w:val="00C228A5"/>
    <w:rsid w:val="00C229F0"/>
    <w:rsid w:val="00C22B2A"/>
    <w:rsid w:val="00C23E47"/>
    <w:rsid w:val="00C24481"/>
    <w:rsid w:val="00C24B7D"/>
    <w:rsid w:val="00C24E4E"/>
    <w:rsid w:val="00C25768"/>
    <w:rsid w:val="00C25991"/>
    <w:rsid w:val="00C25A69"/>
    <w:rsid w:val="00C25C4E"/>
    <w:rsid w:val="00C25DE4"/>
    <w:rsid w:val="00C25F60"/>
    <w:rsid w:val="00C2610F"/>
    <w:rsid w:val="00C26362"/>
    <w:rsid w:val="00C26A90"/>
    <w:rsid w:val="00C27058"/>
    <w:rsid w:val="00C27D7B"/>
    <w:rsid w:val="00C30168"/>
    <w:rsid w:val="00C3146F"/>
    <w:rsid w:val="00C32E4D"/>
    <w:rsid w:val="00C32F9B"/>
    <w:rsid w:val="00C33814"/>
    <w:rsid w:val="00C34463"/>
    <w:rsid w:val="00C348EF"/>
    <w:rsid w:val="00C34947"/>
    <w:rsid w:val="00C34F28"/>
    <w:rsid w:val="00C350B6"/>
    <w:rsid w:val="00C3562F"/>
    <w:rsid w:val="00C35E47"/>
    <w:rsid w:val="00C360B2"/>
    <w:rsid w:val="00C37E67"/>
    <w:rsid w:val="00C401A0"/>
    <w:rsid w:val="00C40678"/>
    <w:rsid w:val="00C407F2"/>
    <w:rsid w:val="00C409F9"/>
    <w:rsid w:val="00C40D1C"/>
    <w:rsid w:val="00C42331"/>
    <w:rsid w:val="00C42695"/>
    <w:rsid w:val="00C42AE5"/>
    <w:rsid w:val="00C439F6"/>
    <w:rsid w:val="00C43BA1"/>
    <w:rsid w:val="00C43DF0"/>
    <w:rsid w:val="00C45FD5"/>
    <w:rsid w:val="00C46318"/>
    <w:rsid w:val="00C4642C"/>
    <w:rsid w:val="00C4748A"/>
    <w:rsid w:val="00C47A79"/>
    <w:rsid w:val="00C47CB0"/>
    <w:rsid w:val="00C47FE9"/>
    <w:rsid w:val="00C51004"/>
    <w:rsid w:val="00C511C7"/>
    <w:rsid w:val="00C51291"/>
    <w:rsid w:val="00C515AB"/>
    <w:rsid w:val="00C536CE"/>
    <w:rsid w:val="00C5448C"/>
    <w:rsid w:val="00C54CCF"/>
    <w:rsid w:val="00C54CE4"/>
    <w:rsid w:val="00C5501E"/>
    <w:rsid w:val="00C56589"/>
    <w:rsid w:val="00C5683B"/>
    <w:rsid w:val="00C56886"/>
    <w:rsid w:val="00C569EE"/>
    <w:rsid w:val="00C572F0"/>
    <w:rsid w:val="00C57A01"/>
    <w:rsid w:val="00C60490"/>
    <w:rsid w:val="00C60EBB"/>
    <w:rsid w:val="00C636A4"/>
    <w:rsid w:val="00C63D3F"/>
    <w:rsid w:val="00C65DA9"/>
    <w:rsid w:val="00C66915"/>
    <w:rsid w:val="00C66FD5"/>
    <w:rsid w:val="00C6794E"/>
    <w:rsid w:val="00C70327"/>
    <w:rsid w:val="00C70A8E"/>
    <w:rsid w:val="00C70CBC"/>
    <w:rsid w:val="00C710FB"/>
    <w:rsid w:val="00C711A8"/>
    <w:rsid w:val="00C7147C"/>
    <w:rsid w:val="00C717E2"/>
    <w:rsid w:val="00C725D0"/>
    <w:rsid w:val="00C730F0"/>
    <w:rsid w:val="00C73B68"/>
    <w:rsid w:val="00C73E30"/>
    <w:rsid w:val="00C75ACA"/>
    <w:rsid w:val="00C75E49"/>
    <w:rsid w:val="00C762D1"/>
    <w:rsid w:val="00C76FF5"/>
    <w:rsid w:val="00C7796D"/>
    <w:rsid w:val="00C77B62"/>
    <w:rsid w:val="00C77E99"/>
    <w:rsid w:val="00C80429"/>
    <w:rsid w:val="00C8230C"/>
    <w:rsid w:val="00C828EA"/>
    <w:rsid w:val="00C8318F"/>
    <w:rsid w:val="00C84E57"/>
    <w:rsid w:val="00C857F4"/>
    <w:rsid w:val="00C85DB2"/>
    <w:rsid w:val="00C85EE9"/>
    <w:rsid w:val="00C86396"/>
    <w:rsid w:val="00C86A5B"/>
    <w:rsid w:val="00C86AA1"/>
    <w:rsid w:val="00C86D90"/>
    <w:rsid w:val="00C8717C"/>
    <w:rsid w:val="00C8799F"/>
    <w:rsid w:val="00C901F9"/>
    <w:rsid w:val="00C905C4"/>
    <w:rsid w:val="00C90A3A"/>
    <w:rsid w:val="00C92379"/>
    <w:rsid w:val="00C929DB"/>
    <w:rsid w:val="00C92B5A"/>
    <w:rsid w:val="00C944F1"/>
    <w:rsid w:val="00C945B7"/>
    <w:rsid w:val="00C95889"/>
    <w:rsid w:val="00C95E1C"/>
    <w:rsid w:val="00C96317"/>
    <w:rsid w:val="00C96CD2"/>
    <w:rsid w:val="00C96D32"/>
    <w:rsid w:val="00C97B01"/>
    <w:rsid w:val="00C97EEC"/>
    <w:rsid w:val="00CA0114"/>
    <w:rsid w:val="00CA037A"/>
    <w:rsid w:val="00CA04D4"/>
    <w:rsid w:val="00CA0BBF"/>
    <w:rsid w:val="00CA1829"/>
    <w:rsid w:val="00CA1ABD"/>
    <w:rsid w:val="00CA3662"/>
    <w:rsid w:val="00CA3B18"/>
    <w:rsid w:val="00CA3E94"/>
    <w:rsid w:val="00CA3EAB"/>
    <w:rsid w:val="00CA49A9"/>
    <w:rsid w:val="00CA4E05"/>
    <w:rsid w:val="00CA6A41"/>
    <w:rsid w:val="00CA6E0E"/>
    <w:rsid w:val="00CA6EFB"/>
    <w:rsid w:val="00CA7F1C"/>
    <w:rsid w:val="00CB0AF1"/>
    <w:rsid w:val="00CB10C1"/>
    <w:rsid w:val="00CB176A"/>
    <w:rsid w:val="00CB1986"/>
    <w:rsid w:val="00CB23FB"/>
    <w:rsid w:val="00CB27E0"/>
    <w:rsid w:val="00CB2BC8"/>
    <w:rsid w:val="00CB31ED"/>
    <w:rsid w:val="00CB3FEE"/>
    <w:rsid w:val="00CB425E"/>
    <w:rsid w:val="00CB4667"/>
    <w:rsid w:val="00CB516A"/>
    <w:rsid w:val="00CB5ED4"/>
    <w:rsid w:val="00CB743C"/>
    <w:rsid w:val="00CB7838"/>
    <w:rsid w:val="00CB7BFB"/>
    <w:rsid w:val="00CB7DF5"/>
    <w:rsid w:val="00CC0C98"/>
    <w:rsid w:val="00CC1F11"/>
    <w:rsid w:val="00CC2364"/>
    <w:rsid w:val="00CC2905"/>
    <w:rsid w:val="00CC2AF2"/>
    <w:rsid w:val="00CC2CDB"/>
    <w:rsid w:val="00CC321D"/>
    <w:rsid w:val="00CC321E"/>
    <w:rsid w:val="00CC3596"/>
    <w:rsid w:val="00CC3A7D"/>
    <w:rsid w:val="00CC3F72"/>
    <w:rsid w:val="00CC4E4E"/>
    <w:rsid w:val="00CC5DDE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427"/>
    <w:rsid w:val="00CD155B"/>
    <w:rsid w:val="00CD18D8"/>
    <w:rsid w:val="00CD2CA5"/>
    <w:rsid w:val="00CD32FC"/>
    <w:rsid w:val="00CD3718"/>
    <w:rsid w:val="00CD4268"/>
    <w:rsid w:val="00CD4AE9"/>
    <w:rsid w:val="00CD5892"/>
    <w:rsid w:val="00CD5D85"/>
    <w:rsid w:val="00CD5E75"/>
    <w:rsid w:val="00CD6108"/>
    <w:rsid w:val="00CD636D"/>
    <w:rsid w:val="00CD657D"/>
    <w:rsid w:val="00CD7425"/>
    <w:rsid w:val="00CD7449"/>
    <w:rsid w:val="00CD7C2D"/>
    <w:rsid w:val="00CE02F3"/>
    <w:rsid w:val="00CE11E6"/>
    <w:rsid w:val="00CE15CF"/>
    <w:rsid w:val="00CE16CE"/>
    <w:rsid w:val="00CE1D6B"/>
    <w:rsid w:val="00CE1F60"/>
    <w:rsid w:val="00CE3110"/>
    <w:rsid w:val="00CE36CE"/>
    <w:rsid w:val="00CE46EC"/>
    <w:rsid w:val="00CE4965"/>
    <w:rsid w:val="00CE49CC"/>
    <w:rsid w:val="00CE4A95"/>
    <w:rsid w:val="00CE556F"/>
    <w:rsid w:val="00CE585F"/>
    <w:rsid w:val="00CE5E58"/>
    <w:rsid w:val="00CE6180"/>
    <w:rsid w:val="00CE7AAE"/>
    <w:rsid w:val="00CF05AB"/>
    <w:rsid w:val="00CF09F7"/>
    <w:rsid w:val="00CF0F77"/>
    <w:rsid w:val="00CF0FD2"/>
    <w:rsid w:val="00CF1D03"/>
    <w:rsid w:val="00CF250A"/>
    <w:rsid w:val="00CF2BD6"/>
    <w:rsid w:val="00CF333E"/>
    <w:rsid w:val="00CF4101"/>
    <w:rsid w:val="00CF490D"/>
    <w:rsid w:val="00CF58BF"/>
    <w:rsid w:val="00CF5FC9"/>
    <w:rsid w:val="00CF69C5"/>
    <w:rsid w:val="00CF6A4B"/>
    <w:rsid w:val="00CF7145"/>
    <w:rsid w:val="00CF73BE"/>
    <w:rsid w:val="00CF780E"/>
    <w:rsid w:val="00D00D5C"/>
    <w:rsid w:val="00D01757"/>
    <w:rsid w:val="00D01A09"/>
    <w:rsid w:val="00D02846"/>
    <w:rsid w:val="00D02B5F"/>
    <w:rsid w:val="00D03013"/>
    <w:rsid w:val="00D03497"/>
    <w:rsid w:val="00D03520"/>
    <w:rsid w:val="00D03552"/>
    <w:rsid w:val="00D04031"/>
    <w:rsid w:val="00D04123"/>
    <w:rsid w:val="00D042D9"/>
    <w:rsid w:val="00D0457E"/>
    <w:rsid w:val="00D0477D"/>
    <w:rsid w:val="00D05221"/>
    <w:rsid w:val="00D054BE"/>
    <w:rsid w:val="00D05F0B"/>
    <w:rsid w:val="00D0627E"/>
    <w:rsid w:val="00D06580"/>
    <w:rsid w:val="00D073F3"/>
    <w:rsid w:val="00D079A3"/>
    <w:rsid w:val="00D07D7A"/>
    <w:rsid w:val="00D07F0F"/>
    <w:rsid w:val="00D100CD"/>
    <w:rsid w:val="00D10352"/>
    <w:rsid w:val="00D111E7"/>
    <w:rsid w:val="00D12EF3"/>
    <w:rsid w:val="00D13436"/>
    <w:rsid w:val="00D1370C"/>
    <w:rsid w:val="00D142CA"/>
    <w:rsid w:val="00D14BB4"/>
    <w:rsid w:val="00D15574"/>
    <w:rsid w:val="00D164F6"/>
    <w:rsid w:val="00D1709F"/>
    <w:rsid w:val="00D177E3"/>
    <w:rsid w:val="00D17E8B"/>
    <w:rsid w:val="00D17EC1"/>
    <w:rsid w:val="00D17FED"/>
    <w:rsid w:val="00D2047A"/>
    <w:rsid w:val="00D20A61"/>
    <w:rsid w:val="00D212F8"/>
    <w:rsid w:val="00D21DA6"/>
    <w:rsid w:val="00D2233E"/>
    <w:rsid w:val="00D22EC6"/>
    <w:rsid w:val="00D240FB"/>
    <w:rsid w:val="00D2442A"/>
    <w:rsid w:val="00D24A54"/>
    <w:rsid w:val="00D24F24"/>
    <w:rsid w:val="00D2521B"/>
    <w:rsid w:val="00D2562B"/>
    <w:rsid w:val="00D2623C"/>
    <w:rsid w:val="00D263BA"/>
    <w:rsid w:val="00D26E25"/>
    <w:rsid w:val="00D274F5"/>
    <w:rsid w:val="00D27D6D"/>
    <w:rsid w:val="00D30015"/>
    <w:rsid w:val="00D3065C"/>
    <w:rsid w:val="00D30EAA"/>
    <w:rsid w:val="00D31818"/>
    <w:rsid w:val="00D31873"/>
    <w:rsid w:val="00D31A24"/>
    <w:rsid w:val="00D31D31"/>
    <w:rsid w:val="00D320EB"/>
    <w:rsid w:val="00D32271"/>
    <w:rsid w:val="00D32332"/>
    <w:rsid w:val="00D327FD"/>
    <w:rsid w:val="00D32970"/>
    <w:rsid w:val="00D32B41"/>
    <w:rsid w:val="00D3306A"/>
    <w:rsid w:val="00D33250"/>
    <w:rsid w:val="00D342CD"/>
    <w:rsid w:val="00D35BD2"/>
    <w:rsid w:val="00D35D37"/>
    <w:rsid w:val="00D35D68"/>
    <w:rsid w:val="00D363B6"/>
    <w:rsid w:val="00D36ACB"/>
    <w:rsid w:val="00D378C3"/>
    <w:rsid w:val="00D40D6B"/>
    <w:rsid w:val="00D4154F"/>
    <w:rsid w:val="00D4224B"/>
    <w:rsid w:val="00D42C64"/>
    <w:rsid w:val="00D431B9"/>
    <w:rsid w:val="00D43321"/>
    <w:rsid w:val="00D4338C"/>
    <w:rsid w:val="00D4360D"/>
    <w:rsid w:val="00D43EB1"/>
    <w:rsid w:val="00D43F81"/>
    <w:rsid w:val="00D4401A"/>
    <w:rsid w:val="00D45F8B"/>
    <w:rsid w:val="00D46275"/>
    <w:rsid w:val="00D46B24"/>
    <w:rsid w:val="00D4741C"/>
    <w:rsid w:val="00D47DAC"/>
    <w:rsid w:val="00D47F86"/>
    <w:rsid w:val="00D50161"/>
    <w:rsid w:val="00D504AB"/>
    <w:rsid w:val="00D50B1B"/>
    <w:rsid w:val="00D50D4E"/>
    <w:rsid w:val="00D51F7D"/>
    <w:rsid w:val="00D521EC"/>
    <w:rsid w:val="00D52675"/>
    <w:rsid w:val="00D52F39"/>
    <w:rsid w:val="00D535BD"/>
    <w:rsid w:val="00D536EE"/>
    <w:rsid w:val="00D53FC9"/>
    <w:rsid w:val="00D54887"/>
    <w:rsid w:val="00D55423"/>
    <w:rsid w:val="00D559B1"/>
    <w:rsid w:val="00D56850"/>
    <w:rsid w:val="00D56F9D"/>
    <w:rsid w:val="00D57069"/>
    <w:rsid w:val="00D5716B"/>
    <w:rsid w:val="00D60452"/>
    <w:rsid w:val="00D60AEC"/>
    <w:rsid w:val="00D61751"/>
    <w:rsid w:val="00D617F6"/>
    <w:rsid w:val="00D61C81"/>
    <w:rsid w:val="00D622EB"/>
    <w:rsid w:val="00D6275C"/>
    <w:rsid w:val="00D6311E"/>
    <w:rsid w:val="00D635D4"/>
    <w:rsid w:val="00D63851"/>
    <w:rsid w:val="00D63AAF"/>
    <w:rsid w:val="00D64645"/>
    <w:rsid w:val="00D66E97"/>
    <w:rsid w:val="00D675C6"/>
    <w:rsid w:val="00D67901"/>
    <w:rsid w:val="00D70A4F"/>
    <w:rsid w:val="00D70AC7"/>
    <w:rsid w:val="00D71152"/>
    <w:rsid w:val="00D72319"/>
    <w:rsid w:val="00D72558"/>
    <w:rsid w:val="00D72B1D"/>
    <w:rsid w:val="00D72DE9"/>
    <w:rsid w:val="00D72F1F"/>
    <w:rsid w:val="00D72F5D"/>
    <w:rsid w:val="00D730C9"/>
    <w:rsid w:val="00D735D1"/>
    <w:rsid w:val="00D73AD4"/>
    <w:rsid w:val="00D7442E"/>
    <w:rsid w:val="00D74B51"/>
    <w:rsid w:val="00D74B90"/>
    <w:rsid w:val="00D74DE4"/>
    <w:rsid w:val="00D74ECE"/>
    <w:rsid w:val="00D755C9"/>
    <w:rsid w:val="00D7578D"/>
    <w:rsid w:val="00D7582B"/>
    <w:rsid w:val="00D7630B"/>
    <w:rsid w:val="00D7674A"/>
    <w:rsid w:val="00D76AEC"/>
    <w:rsid w:val="00D774B6"/>
    <w:rsid w:val="00D777BB"/>
    <w:rsid w:val="00D7784D"/>
    <w:rsid w:val="00D801E8"/>
    <w:rsid w:val="00D80541"/>
    <w:rsid w:val="00D80693"/>
    <w:rsid w:val="00D810CE"/>
    <w:rsid w:val="00D81CCB"/>
    <w:rsid w:val="00D828C4"/>
    <w:rsid w:val="00D8312E"/>
    <w:rsid w:val="00D83738"/>
    <w:rsid w:val="00D851E5"/>
    <w:rsid w:val="00D86151"/>
    <w:rsid w:val="00D8669D"/>
    <w:rsid w:val="00D86970"/>
    <w:rsid w:val="00D87A82"/>
    <w:rsid w:val="00D87D13"/>
    <w:rsid w:val="00D87DBF"/>
    <w:rsid w:val="00D90108"/>
    <w:rsid w:val="00D9017E"/>
    <w:rsid w:val="00D90528"/>
    <w:rsid w:val="00D905E5"/>
    <w:rsid w:val="00D90CD5"/>
    <w:rsid w:val="00D91048"/>
    <w:rsid w:val="00D91070"/>
    <w:rsid w:val="00D91D00"/>
    <w:rsid w:val="00D926E0"/>
    <w:rsid w:val="00D92B92"/>
    <w:rsid w:val="00D92EE5"/>
    <w:rsid w:val="00D92F0C"/>
    <w:rsid w:val="00D92F87"/>
    <w:rsid w:val="00D92FC7"/>
    <w:rsid w:val="00D9325E"/>
    <w:rsid w:val="00D93393"/>
    <w:rsid w:val="00D935E9"/>
    <w:rsid w:val="00D9481B"/>
    <w:rsid w:val="00D955B0"/>
    <w:rsid w:val="00D958DB"/>
    <w:rsid w:val="00D96059"/>
    <w:rsid w:val="00D960F6"/>
    <w:rsid w:val="00D97627"/>
    <w:rsid w:val="00D97CDD"/>
    <w:rsid w:val="00D97E91"/>
    <w:rsid w:val="00DA0954"/>
    <w:rsid w:val="00DA0A48"/>
    <w:rsid w:val="00DA1740"/>
    <w:rsid w:val="00DA2364"/>
    <w:rsid w:val="00DA2585"/>
    <w:rsid w:val="00DA33EE"/>
    <w:rsid w:val="00DA545C"/>
    <w:rsid w:val="00DA5469"/>
    <w:rsid w:val="00DA589B"/>
    <w:rsid w:val="00DA5ABD"/>
    <w:rsid w:val="00DA6483"/>
    <w:rsid w:val="00DA675C"/>
    <w:rsid w:val="00DA6A64"/>
    <w:rsid w:val="00DA7188"/>
    <w:rsid w:val="00DA79E4"/>
    <w:rsid w:val="00DA79FA"/>
    <w:rsid w:val="00DB08CC"/>
    <w:rsid w:val="00DB170D"/>
    <w:rsid w:val="00DB1904"/>
    <w:rsid w:val="00DB2502"/>
    <w:rsid w:val="00DB26CB"/>
    <w:rsid w:val="00DB2AF5"/>
    <w:rsid w:val="00DB319C"/>
    <w:rsid w:val="00DB3333"/>
    <w:rsid w:val="00DB34C3"/>
    <w:rsid w:val="00DB3915"/>
    <w:rsid w:val="00DB40F1"/>
    <w:rsid w:val="00DB440B"/>
    <w:rsid w:val="00DB4D54"/>
    <w:rsid w:val="00DB54A5"/>
    <w:rsid w:val="00DB61C8"/>
    <w:rsid w:val="00DB6364"/>
    <w:rsid w:val="00DB6650"/>
    <w:rsid w:val="00DB68F3"/>
    <w:rsid w:val="00DB6E43"/>
    <w:rsid w:val="00DB7BB3"/>
    <w:rsid w:val="00DB7EFF"/>
    <w:rsid w:val="00DC067D"/>
    <w:rsid w:val="00DC0A38"/>
    <w:rsid w:val="00DC0DCC"/>
    <w:rsid w:val="00DC1273"/>
    <w:rsid w:val="00DC13DB"/>
    <w:rsid w:val="00DC13DF"/>
    <w:rsid w:val="00DC14DA"/>
    <w:rsid w:val="00DC15B2"/>
    <w:rsid w:val="00DC3835"/>
    <w:rsid w:val="00DC51B4"/>
    <w:rsid w:val="00DC55AE"/>
    <w:rsid w:val="00DC5BE4"/>
    <w:rsid w:val="00DC6C0A"/>
    <w:rsid w:val="00DC7D14"/>
    <w:rsid w:val="00DD02AE"/>
    <w:rsid w:val="00DD0728"/>
    <w:rsid w:val="00DD0792"/>
    <w:rsid w:val="00DD0D71"/>
    <w:rsid w:val="00DD0F18"/>
    <w:rsid w:val="00DD1AF7"/>
    <w:rsid w:val="00DD1B67"/>
    <w:rsid w:val="00DD3BE8"/>
    <w:rsid w:val="00DD4504"/>
    <w:rsid w:val="00DD546C"/>
    <w:rsid w:val="00DD54DA"/>
    <w:rsid w:val="00DD61FE"/>
    <w:rsid w:val="00DD6FFC"/>
    <w:rsid w:val="00DE00C2"/>
    <w:rsid w:val="00DE34E5"/>
    <w:rsid w:val="00DE36D9"/>
    <w:rsid w:val="00DE41AE"/>
    <w:rsid w:val="00DE43C8"/>
    <w:rsid w:val="00DE589D"/>
    <w:rsid w:val="00DE59C4"/>
    <w:rsid w:val="00DE5F66"/>
    <w:rsid w:val="00DE633F"/>
    <w:rsid w:val="00DE7074"/>
    <w:rsid w:val="00DE7652"/>
    <w:rsid w:val="00DF0495"/>
    <w:rsid w:val="00DF0602"/>
    <w:rsid w:val="00DF0982"/>
    <w:rsid w:val="00DF0A43"/>
    <w:rsid w:val="00DF0B58"/>
    <w:rsid w:val="00DF1332"/>
    <w:rsid w:val="00DF143C"/>
    <w:rsid w:val="00DF1565"/>
    <w:rsid w:val="00DF1FCB"/>
    <w:rsid w:val="00DF2021"/>
    <w:rsid w:val="00DF23C0"/>
    <w:rsid w:val="00DF30BE"/>
    <w:rsid w:val="00DF3382"/>
    <w:rsid w:val="00DF4080"/>
    <w:rsid w:val="00DF4A3D"/>
    <w:rsid w:val="00DF5136"/>
    <w:rsid w:val="00DF54C1"/>
    <w:rsid w:val="00DF56E6"/>
    <w:rsid w:val="00DF6874"/>
    <w:rsid w:val="00DF779D"/>
    <w:rsid w:val="00DF7B1E"/>
    <w:rsid w:val="00DF7C35"/>
    <w:rsid w:val="00E00156"/>
    <w:rsid w:val="00E0046B"/>
    <w:rsid w:val="00E005DE"/>
    <w:rsid w:val="00E008F0"/>
    <w:rsid w:val="00E0118B"/>
    <w:rsid w:val="00E019DE"/>
    <w:rsid w:val="00E0201A"/>
    <w:rsid w:val="00E0292B"/>
    <w:rsid w:val="00E029F6"/>
    <w:rsid w:val="00E0446B"/>
    <w:rsid w:val="00E04C82"/>
    <w:rsid w:val="00E0514C"/>
    <w:rsid w:val="00E052F6"/>
    <w:rsid w:val="00E054BF"/>
    <w:rsid w:val="00E0645A"/>
    <w:rsid w:val="00E06A1B"/>
    <w:rsid w:val="00E07327"/>
    <w:rsid w:val="00E07A1D"/>
    <w:rsid w:val="00E1043A"/>
    <w:rsid w:val="00E10591"/>
    <w:rsid w:val="00E1099B"/>
    <w:rsid w:val="00E1113E"/>
    <w:rsid w:val="00E13E7C"/>
    <w:rsid w:val="00E1425A"/>
    <w:rsid w:val="00E157B4"/>
    <w:rsid w:val="00E15CC7"/>
    <w:rsid w:val="00E15DDF"/>
    <w:rsid w:val="00E163CE"/>
    <w:rsid w:val="00E165B8"/>
    <w:rsid w:val="00E16EFA"/>
    <w:rsid w:val="00E1748E"/>
    <w:rsid w:val="00E20D7E"/>
    <w:rsid w:val="00E21605"/>
    <w:rsid w:val="00E2231C"/>
    <w:rsid w:val="00E227C0"/>
    <w:rsid w:val="00E22DE7"/>
    <w:rsid w:val="00E230C3"/>
    <w:rsid w:val="00E23ACE"/>
    <w:rsid w:val="00E23D40"/>
    <w:rsid w:val="00E24549"/>
    <w:rsid w:val="00E24D1E"/>
    <w:rsid w:val="00E252B9"/>
    <w:rsid w:val="00E26508"/>
    <w:rsid w:val="00E26EB4"/>
    <w:rsid w:val="00E3013A"/>
    <w:rsid w:val="00E302C4"/>
    <w:rsid w:val="00E3071F"/>
    <w:rsid w:val="00E312CA"/>
    <w:rsid w:val="00E317CD"/>
    <w:rsid w:val="00E31D02"/>
    <w:rsid w:val="00E32A16"/>
    <w:rsid w:val="00E34286"/>
    <w:rsid w:val="00E3571E"/>
    <w:rsid w:val="00E36439"/>
    <w:rsid w:val="00E36BF0"/>
    <w:rsid w:val="00E37D03"/>
    <w:rsid w:val="00E40B43"/>
    <w:rsid w:val="00E40B5F"/>
    <w:rsid w:val="00E411EA"/>
    <w:rsid w:val="00E42139"/>
    <w:rsid w:val="00E428F5"/>
    <w:rsid w:val="00E42C85"/>
    <w:rsid w:val="00E43B14"/>
    <w:rsid w:val="00E445F1"/>
    <w:rsid w:val="00E455F2"/>
    <w:rsid w:val="00E46F09"/>
    <w:rsid w:val="00E47358"/>
    <w:rsid w:val="00E47509"/>
    <w:rsid w:val="00E50270"/>
    <w:rsid w:val="00E50476"/>
    <w:rsid w:val="00E50A39"/>
    <w:rsid w:val="00E511B8"/>
    <w:rsid w:val="00E51843"/>
    <w:rsid w:val="00E51930"/>
    <w:rsid w:val="00E52C9E"/>
    <w:rsid w:val="00E52F35"/>
    <w:rsid w:val="00E52FD8"/>
    <w:rsid w:val="00E53139"/>
    <w:rsid w:val="00E5440A"/>
    <w:rsid w:val="00E55100"/>
    <w:rsid w:val="00E55339"/>
    <w:rsid w:val="00E555F9"/>
    <w:rsid w:val="00E55643"/>
    <w:rsid w:val="00E5702E"/>
    <w:rsid w:val="00E57940"/>
    <w:rsid w:val="00E603F8"/>
    <w:rsid w:val="00E6067F"/>
    <w:rsid w:val="00E62065"/>
    <w:rsid w:val="00E64E84"/>
    <w:rsid w:val="00E6584F"/>
    <w:rsid w:val="00E65F68"/>
    <w:rsid w:val="00E66289"/>
    <w:rsid w:val="00E66A62"/>
    <w:rsid w:val="00E7015F"/>
    <w:rsid w:val="00E70F59"/>
    <w:rsid w:val="00E715EE"/>
    <w:rsid w:val="00E71B5E"/>
    <w:rsid w:val="00E71C18"/>
    <w:rsid w:val="00E71C79"/>
    <w:rsid w:val="00E729F4"/>
    <w:rsid w:val="00E72A6A"/>
    <w:rsid w:val="00E7366D"/>
    <w:rsid w:val="00E74F56"/>
    <w:rsid w:val="00E75501"/>
    <w:rsid w:val="00E7697D"/>
    <w:rsid w:val="00E76D57"/>
    <w:rsid w:val="00E80933"/>
    <w:rsid w:val="00E80D45"/>
    <w:rsid w:val="00E81A45"/>
    <w:rsid w:val="00E82630"/>
    <w:rsid w:val="00E826A7"/>
    <w:rsid w:val="00E82C5A"/>
    <w:rsid w:val="00E82EA0"/>
    <w:rsid w:val="00E830D2"/>
    <w:rsid w:val="00E83212"/>
    <w:rsid w:val="00E83D7A"/>
    <w:rsid w:val="00E84CA2"/>
    <w:rsid w:val="00E850F6"/>
    <w:rsid w:val="00E85E2A"/>
    <w:rsid w:val="00E86AD2"/>
    <w:rsid w:val="00E9186F"/>
    <w:rsid w:val="00E91AB0"/>
    <w:rsid w:val="00E92DFE"/>
    <w:rsid w:val="00E9378C"/>
    <w:rsid w:val="00E937F5"/>
    <w:rsid w:val="00E94019"/>
    <w:rsid w:val="00E9403D"/>
    <w:rsid w:val="00E94852"/>
    <w:rsid w:val="00E94A1F"/>
    <w:rsid w:val="00E94BDF"/>
    <w:rsid w:val="00E95676"/>
    <w:rsid w:val="00E95B43"/>
    <w:rsid w:val="00E95F67"/>
    <w:rsid w:val="00E975E3"/>
    <w:rsid w:val="00EA0A46"/>
    <w:rsid w:val="00EA1E01"/>
    <w:rsid w:val="00EA2993"/>
    <w:rsid w:val="00EA2D6C"/>
    <w:rsid w:val="00EA2E69"/>
    <w:rsid w:val="00EA2FCE"/>
    <w:rsid w:val="00EA37EB"/>
    <w:rsid w:val="00EA3855"/>
    <w:rsid w:val="00EA49BF"/>
    <w:rsid w:val="00EA5563"/>
    <w:rsid w:val="00EA56F9"/>
    <w:rsid w:val="00EA6232"/>
    <w:rsid w:val="00EA6356"/>
    <w:rsid w:val="00EA6D4D"/>
    <w:rsid w:val="00EA7199"/>
    <w:rsid w:val="00EA7895"/>
    <w:rsid w:val="00EA7A0A"/>
    <w:rsid w:val="00EA7A78"/>
    <w:rsid w:val="00EA7C68"/>
    <w:rsid w:val="00EB0F7E"/>
    <w:rsid w:val="00EB1266"/>
    <w:rsid w:val="00EB1695"/>
    <w:rsid w:val="00EB1732"/>
    <w:rsid w:val="00EB1BFA"/>
    <w:rsid w:val="00EB265F"/>
    <w:rsid w:val="00EB26EC"/>
    <w:rsid w:val="00EB2784"/>
    <w:rsid w:val="00EB28CD"/>
    <w:rsid w:val="00EB315E"/>
    <w:rsid w:val="00EB3916"/>
    <w:rsid w:val="00EB3A1D"/>
    <w:rsid w:val="00EB52E3"/>
    <w:rsid w:val="00EB649F"/>
    <w:rsid w:val="00EB691B"/>
    <w:rsid w:val="00EC0965"/>
    <w:rsid w:val="00EC0F30"/>
    <w:rsid w:val="00EC244A"/>
    <w:rsid w:val="00EC29C4"/>
    <w:rsid w:val="00EC2ABB"/>
    <w:rsid w:val="00EC2D76"/>
    <w:rsid w:val="00EC2EF2"/>
    <w:rsid w:val="00EC3C46"/>
    <w:rsid w:val="00EC40D6"/>
    <w:rsid w:val="00EC4FA4"/>
    <w:rsid w:val="00EC5011"/>
    <w:rsid w:val="00EC519D"/>
    <w:rsid w:val="00EC5226"/>
    <w:rsid w:val="00EC59E6"/>
    <w:rsid w:val="00EC5B33"/>
    <w:rsid w:val="00EC7B0A"/>
    <w:rsid w:val="00EC7CA5"/>
    <w:rsid w:val="00ED13DE"/>
    <w:rsid w:val="00ED19A3"/>
    <w:rsid w:val="00ED1ABE"/>
    <w:rsid w:val="00ED27B0"/>
    <w:rsid w:val="00ED2838"/>
    <w:rsid w:val="00ED2DCA"/>
    <w:rsid w:val="00ED309E"/>
    <w:rsid w:val="00ED3F24"/>
    <w:rsid w:val="00ED472C"/>
    <w:rsid w:val="00ED4C73"/>
    <w:rsid w:val="00ED5A6D"/>
    <w:rsid w:val="00ED62D4"/>
    <w:rsid w:val="00ED64E3"/>
    <w:rsid w:val="00ED7016"/>
    <w:rsid w:val="00ED7414"/>
    <w:rsid w:val="00ED7560"/>
    <w:rsid w:val="00EE07F7"/>
    <w:rsid w:val="00EE08B9"/>
    <w:rsid w:val="00EE0B58"/>
    <w:rsid w:val="00EE10C1"/>
    <w:rsid w:val="00EE1D82"/>
    <w:rsid w:val="00EE1DE9"/>
    <w:rsid w:val="00EE29E8"/>
    <w:rsid w:val="00EE3454"/>
    <w:rsid w:val="00EE3A76"/>
    <w:rsid w:val="00EE432A"/>
    <w:rsid w:val="00EE4B1F"/>
    <w:rsid w:val="00EE5E2D"/>
    <w:rsid w:val="00EE5F58"/>
    <w:rsid w:val="00EE66C7"/>
    <w:rsid w:val="00EE71D4"/>
    <w:rsid w:val="00EE76E3"/>
    <w:rsid w:val="00EF02F0"/>
    <w:rsid w:val="00EF0ACF"/>
    <w:rsid w:val="00EF1153"/>
    <w:rsid w:val="00EF18DD"/>
    <w:rsid w:val="00EF1F50"/>
    <w:rsid w:val="00EF2129"/>
    <w:rsid w:val="00EF2208"/>
    <w:rsid w:val="00EF2309"/>
    <w:rsid w:val="00EF24E4"/>
    <w:rsid w:val="00EF2705"/>
    <w:rsid w:val="00EF2DD8"/>
    <w:rsid w:val="00EF3F4E"/>
    <w:rsid w:val="00EF48E0"/>
    <w:rsid w:val="00EF4B06"/>
    <w:rsid w:val="00EF4D24"/>
    <w:rsid w:val="00EF518E"/>
    <w:rsid w:val="00EF51A9"/>
    <w:rsid w:val="00EF564B"/>
    <w:rsid w:val="00EF66C1"/>
    <w:rsid w:val="00EF6921"/>
    <w:rsid w:val="00F01533"/>
    <w:rsid w:val="00F01E0A"/>
    <w:rsid w:val="00F021CD"/>
    <w:rsid w:val="00F0234C"/>
    <w:rsid w:val="00F029BD"/>
    <w:rsid w:val="00F03D08"/>
    <w:rsid w:val="00F03D20"/>
    <w:rsid w:val="00F04184"/>
    <w:rsid w:val="00F04658"/>
    <w:rsid w:val="00F05A91"/>
    <w:rsid w:val="00F05CA3"/>
    <w:rsid w:val="00F06CE5"/>
    <w:rsid w:val="00F07689"/>
    <w:rsid w:val="00F10271"/>
    <w:rsid w:val="00F10485"/>
    <w:rsid w:val="00F105BD"/>
    <w:rsid w:val="00F105EE"/>
    <w:rsid w:val="00F110A8"/>
    <w:rsid w:val="00F118E1"/>
    <w:rsid w:val="00F11CFF"/>
    <w:rsid w:val="00F127BA"/>
    <w:rsid w:val="00F127C6"/>
    <w:rsid w:val="00F12AE5"/>
    <w:rsid w:val="00F12E6F"/>
    <w:rsid w:val="00F1456C"/>
    <w:rsid w:val="00F15574"/>
    <w:rsid w:val="00F15820"/>
    <w:rsid w:val="00F15C49"/>
    <w:rsid w:val="00F15F49"/>
    <w:rsid w:val="00F163EC"/>
    <w:rsid w:val="00F16B5E"/>
    <w:rsid w:val="00F17084"/>
    <w:rsid w:val="00F17295"/>
    <w:rsid w:val="00F17537"/>
    <w:rsid w:val="00F17775"/>
    <w:rsid w:val="00F17D1E"/>
    <w:rsid w:val="00F2007E"/>
    <w:rsid w:val="00F21788"/>
    <w:rsid w:val="00F21B23"/>
    <w:rsid w:val="00F22ADB"/>
    <w:rsid w:val="00F22B3E"/>
    <w:rsid w:val="00F22C3E"/>
    <w:rsid w:val="00F22F46"/>
    <w:rsid w:val="00F23BAA"/>
    <w:rsid w:val="00F24CD5"/>
    <w:rsid w:val="00F256D8"/>
    <w:rsid w:val="00F25EAD"/>
    <w:rsid w:val="00F2683C"/>
    <w:rsid w:val="00F26E4F"/>
    <w:rsid w:val="00F2745B"/>
    <w:rsid w:val="00F27EB0"/>
    <w:rsid w:val="00F30596"/>
    <w:rsid w:val="00F317B7"/>
    <w:rsid w:val="00F31C6A"/>
    <w:rsid w:val="00F31FCD"/>
    <w:rsid w:val="00F337FA"/>
    <w:rsid w:val="00F33A23"/>
    <w:rsid w:val="00F340A9"/>
    <w:rsid w:val="00F3418D"/>
    <w:rsid w:val="00F34AA6"/>
    <w:rsid w:val="00F34EEC"/>
    <w:rsid w:val="00F35170"/>
    <w:rsid w:val="00F3664F"/>
    <w:rsid w:val="00F369D5"/>
    <w:rsid w:val="00F36A22"/>
    <w:rsid w:val="00F36B04"/>
    <w:rsid w:val="00F36E98"/>
    <w:rsid w:val="00F37E74"/>
    <w:rsid w:val="00F404AB"/>
    <w:rsid w:val="00F4081C"/>
    <w:rsid w:val="00F409A5"/>
    <w:rsid w:val="00F41E70"/>
    <w:rsid w:val="00F421D1"/>
    <w:rsid w:val="00F42F7F"/>
    <w:rsid w:val="00F430BC"/>
    <w:rsid w:val="00F435FD"/>
    <w:rsid w:val="00F43607"/>
    <w:rsid w:val="00F43716"/>
    <w:rsid w:val="00F43A8C"/>
    <w:rsid w:val="00F441AF"/>
    <w:rsid w:val="00F44493"/>
    <w:rsid w:val="00F44918"/>
    <w:rsid w:val="00F44C96"/>
    <w:rsid w:val="00F4530D"/>
    <w:rsid w:val="00F459D2"/>
    <w:rsid w:val="00F45DCC"/>
    <w:rsid w:val="00F46D49"/>
    <w:rsid w:val="00F4747F"/>
    <w:rsid w:val="00F47CE3"/>
    <w:rsid w:val="00F50339"/>
    <w:rsid w:val="00F50549"/>
    <w:rsid w:val="00F5126A"/>
    <w:rsid w:val="00F51AEA"/>
    <w:rsid w:val="00F51B60"/>
    <w:rsid w:val="00F52EDF"/>
    <w:rsid w:val="00F52FD2"/>
    <w:rsid w:val="00F5320E"/>
    <w:rsid w:val="00F53E9A"/>
    <w:rsid w:val="00F54149"/>
    <w:rsid w:val="00F551DF"/>
    <w:rsid w:val="00F5543E"/>
    <w:rsid w:val="00F55C6A"/>
    <w:rsid w:val="00F55DD3"/>
    <w:rsid w:val="00F56388"/>
    <w:rsid w:val="00F570B1"/>
    <w:rsid w:val="00F57C18"/>
    <w:rsid w:val="00F60D4C"/>
    <w:rsid w:val="00F60D56"/>
    <w:rsid w:val="00F62482"/>
    <w:rsid w:val="00F62915"/>
    <w:rsid w:val="00F62B9E"/>
    <w:rsid w:val="00F62D9F"/>
    <w:rsid w:val="00F63399"/>
    <w:rsid w:val="00F63ECF"/>
    <w:rsid w:val="00F64390"/>
    <w:rsid w:val="00F646F5"/>
    <w:rsid w:val="00F648F5"/>
    <w:rsid w:val="00F659AB"/>
    <w:rsid w:val="00F65AD7"/>
    <w:rsid w:val="00F65AF1"/>
    <w:rsid w:val="00F65FE4"/>
    <w:rsid w:val="00F66763"/>
    <w:rsid w:val="00F66B6B"/>
    <w:rsid w:val="00F66D55"/>
    <w:rsid w:val="00F6714A"/>
    <w:rsid w:val="00F67D3C"/>
    <w:rsid w:val="00F704E1"/>
    <w:rsid w:val="00F71A59"/>
    <w:rsid w:val="00F7238A"/>
    <w:rsid w:val="00F7266F"/>
    <w:rsid w:val="00F72B50"/>
    <w:rsid w:val="00F72FB6"/>
    <w:rsid w:val="00F732A4"/>
    <w:rsid w:val="00F73F4F"/>
    <w:rsid w:val="00F74B4C"/>
    <w:rsid w:val="00F75288"/>
    <w:rsid w:val="00F75785"/>
    <w:rsid w:val="00F7677C"/>
    <w:rsid w:val="00F77EA2"/>
    <w:rsid w:val="00F80259"/>
    <w:rsid w:val="00F8093A"/>
    <w:rsid w:val="00F80F42"/>
    <w:rsid w:val="00F817C5"/>
    <w:rsid w:val="00F81CBD"/>
    <w:rsid w:val="00F81FF1"/>
    <w:rsid w:val="00F82538"/>
    <w:rsid w:val="00F828CB"/>
    <w:rsid w:val="00F8323F"/>
    <w:rsid w:val="00F83764"/>
    <w:rsid w:val="00F83854"/>
    <w:rsid w:val="00F838D0"/>
    <w:rsid w:val="00F848C7"/>
    <w:rsid w:val="00F84C80"/>
    <w:rsid w:val="00F85DAE"/>
    <w:rsid w:val="00F86345"/>
    <w:rsid w:val="00F86753"/>
    <w:rsid w:val="00F86C37"/>
    <w:rsid w:val="00F87448"/>
    <w:rsid w:val="00F875CF"/>
    <w:rsid w:val="00F87DEB"/>
    <w:rsid w:val="00F90852"/>
    <w:rsid w:val="00F90DC2"/>
    <w:rsid w:val="00F90E17"/>
    <w:rsid w:val="00F91585"/>
    <w:rsid w:val="00F91BFB"/>
    <w:rsid w:val="00F93074"/>
    <w:rsid w:val="00F94592"/>
    <w:rsid w:val="00F945D2"/>
    <w:rsid w:val="00F945E9"/>
    <w:rsid w:val="00F95037"/>
    <w:rsid w:val="00F953DC"/>
    <w:rsid w:val="00F95408"/>
    <w:rsid w:val="00F959C8"/>
    <w:rsid w:val="00F95ACE"/>
    <w:rsid w:val="00F961C2"/>
    <w:rsid w:val="00F97C4D"/>
    <w:rsid w:val="00F97E10"/>
    <w:rsid w:val="00FA17C2"/>
    <w:rsid w:val="00FA17E6"/>
    <w:rsid w:val="00FA1F36"/>
    <w:rsid w:val="00FA2402"/>
    <w:rsid w:val="00FA2764"/>
    <w:rsid w:val="00FA3301"/>
    <w:rsid w:val="00FA433E"/>
    <w:rsid w:val="00FA737A"/>
    <w:rsid w:val="00FA7439"/>
    <w:rsid w:val="00FB06AB"/>
    <w:rsid w:val="00FB06BE"/>
    <w:rsid w:val="00FB0778"/>
    <w:rsid w:val="00FB07CF"/>
    <w:rsid w:val="00FB14D4"/>
    <w:rsid w:val="00FB1692"/>
    <w:rsid w:val="00FB1B80"/>
    <w:rsid w:val="00FB1BF4"/>
    <w:rsid w:val="00FB1C75"/>
    <w:rsid w:val="00FB218B"/>
    <w:rsid w:val="00FB26A2"/>
    <w:rsid w:val="00FB273D"/>
    <w:rsid w:val="00FB441B"/>
    <w:rsid w:val="00FB529B"/>
    <w:rsid w:val="00FB60C1"/>
    <w:rsid w:val="00FB621F"/>
    <w:rsid w:val="00FB72B1"/>
    <w:rsid w:val="00FB79AB"/>
    <w:rsid w:val="00FC0470"/>
    <w:rsid w:val="00FC04AE"/>
    <w:rsid w:val="00FC213C"/>
    <w:rsid w:val="00FC4FF8"/>
    <w:rsid w:val="00FC664A"/>
    <w:rsid w:val="00FC6695"/>
    <w:rsid w:val="00FC72E9"/>
    <w:rsid w:val="00FC78EB"/>
    <w:rsid w:val="00FD0DB7"/>
    <w:rsid w:val="00FD12EC"/>
    <w:rsid w:val="00FD24F8"/>
    <w:rsid w:val="00FD29A9"/>
    <w:rsid w:val="00FD4342"/>
    <w:rsid w:val="00FD5060"/>
    <w:rsid w:val="00FD55A2"/>
    <w:rsid w:val="00FD678A"/>
    <w:rsid w:val="00FD6C8B"/>
    <w:rsid w:val="00FD6DEA"/>
    <w:rsid w:val="00FD73AA"/>
    <w:rsid w:val="00FD7743"/>
    <w:rsid w:val="00FE0F2B"/>
    <w:rsid w:val="00FE15FE"/>
    <w:rsid w:val="00FE16BE"/>
    <w:rsid w:val="00FE1B6F"/>
    <w:rsid w:val="00FE24A2"/>
    <w:rsid w:val="00FE319E"/>
    <w:rsid w:val="00FE3474"/>
    <w:rsid w:val="00FE3719"/>
    <w:rsid w:val="00FE378E"/>
    <w:rsid w:val="00FE3895"/>
    <w:rsid w:val="00FE39F9"/>
    <w:rsid w:val="00FE3F0F"/>
    <w:rsid w:val="00FE3FD6"/>
    <w:rsid w:val="00FE4056"/>
    <w:rsid w:val="00FE4500"/>
    <w:rsid w:val="00FE4532"/>
    <w:rsid w:val="00FE5108"/>
    <w:rsid w:val="00FE5A8E"/>
    <w:rsid w:val="00FE5E9A"/>
    <w:rsid w:val="00FE658A"/>
    <w:rsid w:val="00FE6BE4"/>
    <w:rsid w:val="00FE7C62"/>
    <w:rsid w:val="00FE7C82"/>
    <w:rsid w:val="00FF044B"/>
    <w:rsid w:val="00FF0917"/>
    <w:rsid w:val="00FF0AB5"/>
    <w:rsid w:val="00FF1124"/>
    <w:rsid w:val="00FF1A06"/>
    <w:rsid w:val="00FF1B2C"/>
    <w:rsid w:val="00FF248A"/>
    <w:rsid w:val="00FF2747"/>
    <w:rsid w:val="00FF2EF6"/>
    <w:rsid w:val="00FF415E"/>
    <w:rsid w:val="00FF5084"/>
    <w:rsid w:val="00FF5563"/>
    <w:rsid w:val="00FF62A9"/>
    <w:rsid w:val="00FF66C5"/>
    <w:rsid w:val="00FF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hyperlink" Target="http://www.admk26.ru" TargetMode="External"/><Relationship Id="rId18" Type="http://schemas.openxmlformats.org/officeDocument/2006/relationships/hyperlink" Target="consultantplus://offline/ref=60930CCC7B3C7319115A5FD021993560395585C3DFFE8B754E2D510958EC0518A8DF68FE2E9616BEDFk0I" TargetMode="External"/><Relationship Id="rId26" Type="http://schemas.openxmlformats.org/officeDocument/2006/relationships/hyperlink" Target="http://www.gosuslugi.ru/" TargetMode="External"/><Relationship Id="rId39" Type="http://schemas.openxmlformats.org/officeDocument/2006/relationships/hyperlink" Target="http://www.gosuslugi.krskstat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openxmlformats.org/officeDocument/2006/relationships/hyperlink" Target="http://www.gosuslugi.ru/" TargetMode="External"/><Relationship Id="rId42" Type="http://schemas.openxmlformats.org/officeDocument/2006/relationships/hyperlink" Target="http://www.gosuslugi.krskstate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suslugi.krskstate.ru/" TargetMode="External"/><Relationship Id="rId17" Type="http://schemas.openxmlformats.org/officeDocument/2006/relationships/hyperlink" Target="consultantplus://offline/ref=60930CCC7B3C7319115A5FD021993560395585C3DFFE8B754E2D510958EC0518A8DF68FE2E9616B2DFk7I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yperlink" Target="http://www.admk26.ru" TargetMode="External"/><Relationship Id="rId38" Type="http://schemas.openxmlformats.org/officeDocument/2006/relationships/hyperlink" Target="http://www.gosuslugi.ru/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CC8C59493A8809AB36FAF7D35C230CE8FD7AA9F68D169CC5A3B58E5AA6D909E107F5997F987567E9DFi3zDC" TargetMode="External"/><Relationship Id="rId20" Type="http://schemas.openxmlformats.org/officeDocument/2006/relationships/hyperlink" Target="http://www.admk26.ru/" TargetMode="External"/><Relationship Id="rId29" Type="http://schemas.openxmlformats.org/officeDocument/2006/relationships/hyperlink" Target="http://www.gosuslugi.ru/" TargetMode="External"/><Relationship Id="rId41" Type="http://schemas.openxmlformats.org/officeDocument/2006/relationships/hyperlink" Target="http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http://www.admk26.ru" TargetMode="External"/><Relationship Id="rId32" Type="http://schemas.openxmlformats.org/officeDocument/2006/relationships/hyperlink" Target="http://www.admk26.ru" TargetMode="External"/><Relationship Id="rId37" Type="http://schemas.openxmlformats.org/officeDocument/2006/relationships/hyperlink" Target="http://www.gosuslugi.krskstate.ru/" TargetMode="External"/><Relationship Id="rId40" Type="http://schemas.openxmlformats.org/officeDocument/2006/relationships/hyperlink" Target="http://www.admk26.ru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071D50FBA9CF4122F4D313F288CBF99A1C699BFE0AAD9779AC380E07E59AA14425DEFE6J3c2G" TargetMode="External"/><Relationship Id="rId23" Type="http://schemas.openxmlformats.org/officeDocument/2006/relationships/hyperlink" Target="http://www.admk26.ru" TargetMode="External"/><Relationship Id="rId28" Type="http://schemas.openxmlformats.org/officeDocument/2006/relationships/hyperlink" Target="http://www.admk26.ru" TargetMode="External"/><Relationship Id="rId36" Type="http://schemas.openxmlformats.org/officeDocument/2006/relationships/hyperlink" Target="http://www.gosuslugi.ru/" TargetMode="External"/><Relationship Id="rId10" Type="http://schemas.openxmlformats.org/officeDocument/2006/relationships/hyperlink" Target="http://www.admk26.ru" TargetMode="External"/><Relationship Id="rId19" Type="http://schemas.openxmlformats.org/officeDocument/2006/relationships/hyperlink" Target="consultantplus://offline/ref=22D044285E12999D5CE58C18AFD179F80FB87A815A758DEF1444F66426C885297322991730D1E19AB3wFD" TargetMode="External"/><Relationship Id="rId31" Type="http://schemas.openxmlformats.org/officeDocument/2006/relationships/hyperlink" Target="http://www.admk26.ru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71D50FBA9CF4122F4D313F288CBF99A1C699BFE0AAD9779AC380E07E59AA14425DEFE6J3c2G" TargetMode="External"/><Relationship Id="rId14" Type="http://schemas.openxmlformats.org/officeDocument/2006/relationships/hyperlink" Target="mailto:i2452@m52.r24.nalog.ru" TargetMode="External"/><Relationship Id="rId22" Type="http://schemas.openxmlformats.org/officeDocument/2006/relationships/hyperlink" Target="http://www.gosuslugi.krskstate.ru/" TargetMode="External"/><Relationship Id="rId27" Type="http://schemas.openxmlformats.org/officeDocument/2006/relationships/hyperlink" Target="http://www.gosuslugi.krskstate.ru/" TargetMode="External"/><Relationship Id="rId30" Type="http://schemas.openxmlformats.org/officeDocument/2006/relationships/hyperlink" Target="http://www.gosuslugi.krskstate.ru/" TargetMode="External"/><Relationship Id="rId35" Type="http://schemas.openxmlformats.org/officeDocument/2006/relationships/hyperlink" Target="http://www.gosuslugi.krskstate.ru/" TargetMode="Externa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9BEB5-940D-4906-8FA4-1B87AD04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4824</TotalTime>
  <Pages>50</Pages>
  <Words>19905</Words>
  <Characters>113465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133104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1137</cp:revision>
  <cp:lastPrinted>2018-08-21T06:48:00Z</cp:lastPrinted>
  <dcterms:created xsi:type="dcterms:W3CDTF">2017-12-05T02:44:00Z</dcterms:created>
  <dcterms:modified xsi:type="dcterms:W3CDTF">2018-09-07T09:44:00Z</dcterms:modified>
</cp:coreProperties>
</file>